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9C065" w14:textId="77777777" w:rsidR="00DA182B" w:rsidRPr="00DF5AEB" w:rsidRDefault="00DA182B" w:rsidP="00DA182B">
      <w:pPr>
        <w:tabs>
          <w:tab w:val="left" w:pos="708"/>
          <w:tab w:val="left" w:pos="1416"/>
          <w:tab w:val="left" w:pos="2124"/>
          <w:tab w:val="left" w:pos="3345"/>
        </w:tabs>
        <w:rPr>
          <w:rFonts w:ascii="Sylfaen" w:hAnsi="Sylfaen" w:cs="Sylfaen"/>
          <w:lang w:val="en-US"/>
        </w:rPr>
      </w:pPr>
      <w:r w:rsidRPr="00865C67">
        <w:rPr>
          <w:rFonts w:ascii="Sylfaen" w:hAnsi="Sylfaen" w:cs="Sylfaen"/>
          <w:b/>
          <w:lang w:val="ka-GE"/>
        </w:rPr>
        <w:t>დეფექტოსკოპიის ურიკის ოპერატორი</w:t>
      </w:r>
    </w:p>
    <w:p w14:paraId="2856B3B1" w14:textId="77777777" w:rsidR="00DA182B" w:rsidRPr="00347675" w:rsidRDefault="00DA182B" w:rsidP="00DA182B">
      <w:pPr>
        <w:tabs>
          <w:tab w:val="left" w:pos="708"/>
          <w:tab w:val="left" w:pos="1416"/>
          <w:tab w:val="left" w:pos="2124"/>
          <w:tab w:val="left" w:pos="3345"/>
        </w:tabs>
        <w:rPr>
          <w:rFonts w:ascii="Sylfaen" w:hAnsi="Sylfaen" w:cs="Sylfaen"/>
          <w:lang w:val="en-US"/>
        </w:rPr>
      </w:pPr>
      <w:r w:rsidRPr="00347675">
        <w:rPr>
          <w:rFonts w:ascii="Sylfaen" w:hAnsi="Sylfaen" w:cs="Sylfaen"/>
          <w:lang w:val="ka-GE"/>
        </w:rPr>
        <w:tab/>
      </w:r>
    </w:p>
    <w:p w14:paraId="76373937" w14:textId="1BD0A735" w:rsidR="00DA182B" w:rsidRDefault="00DA182B" w:rsidP="00DA182B">
      <w:pPr>
        <w:rPr>
          <w:rFonts w:ascii="Sylfaen" w:hAnsi="Sylfaen" w:cs="Sylfaen"/>
          <w:lang w:val="ka-GE"/>
        </w:rPr>
      </w:pPr>
      <w:r w:rsidRPr="002D1893">
        <w:rPr>
          <w:rFonts w:ascii="Sylfaen" w:hAnsi="Sylfaen" w:cs="Sylfaen"/>
          <w:b/>
          <w:lang w:val="ka-GE"/>
        </w:rPr>
        <w:t xml:space="preserve">            </w:t>
      </w:r>
    </w:p>
    <w:p w14:paraId="3F9ADDE7" w14:textId="77777777" w:rsidR="00DA182B" w:rsidRPr="00A62A59" w:rsidRDefault="00DA182B" w:rsidP="00DA182B">
      <w:pPr>
        <w:rPr>
          <w:rFonts w:ascii="Sylfaen" w:hAnsi="Sylfaen" w:cs="Sylfaen"/>
          <w:lang w:val="ka-GE"/>
        </w:rPr>
      </w:pPr>
    </w:p>
    <w:tbl>
      <w:tblPr>
        <w:tblpPr w:leftFromText="180" w:rightFromText="180" w:vertAnchor="text" w:horzAnchor="page" w:tblpX="1513" w:tblpY="257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"/>
        <w:gridCol w:w="3168"/>
        <w:gridCol w:w="5220"/>
      </w:tblGrid>
      <w:tr w:rsidR="00DA182B" w:rsidRPr="00347675" w14:paraId="73EA2479" w14:textId="77777777" w:rsidTr="00CD7B62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FC88D" w14:textId="77777777" w:rsidR="00DA182B" w:rsidRPr="00347675" w:rsidRDefault="00DA182B" w:rsidP="00CD7B62">
            <w:pPr>
              <w:numPr>
                <w:ilvl w:val="0"/>
                <w:numId w:val="1"/>
              </w:numPr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D96B3" w14:textId="77777777" w:rsidR="00DA182B" w:rsidRPr="00347675" w:rsidRDefault="00DA182B" w:rsidP="00CD7B62">
            <w:pPr>
              <w:rPr>
                <w:rFonts w:ascii="AcadNusx" w:hAnsi="AcadNusx" w:cs="AcadNusx"/>
                <w:color w:val="000000"/>
              </w:rPr>
            </w:pPr>
            <w:r w:rsidRPr="00347675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B23D4" w14:textId="77777777" w:rsidR="00DA182B" w:rsidRPr="00AC5A51" w:rsidRDefault="00DA182B" w:rsidP="00CD7B62">
            <w:pPr>
              <w:jc w:val="both"/>
              <w:rPr>
                <w:rFonts w:ascii="AcadNusx" w:hAnsi="AcadNusx"/>
                <w:color w:val="000000"/>
              </w:rPr>
            </w:pPr>
            <w:r w:rsidRPr="00AC5A51">
              <w:rPr>
                <w:rFonts w:ascii="Sylfaen" w:hAnsi="Sylfaen"/>
                <w:color w:val="000000"/>
                <w:sz w:val="22"/>
                <w:szCs w:val="22"/>
              </w:rPr>
              <w:t xml:space="preserve">საშუალო </w:t>
            </w:r>
          </w:p>
        </w:tc>
      </w:tr>
      <w:tr w:rsidR="00DA182B" w:rsidRPr="00347675" w14:paraId="1A4E6516" w14:textId="77777777" w:rsidTr="00CD7B62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63974" w14:textId="77777777" w:rsidR="00DA182B" w:rsidRPr="00347675" w:rsidRDefault="00DA182B" w:rsidP="00CD7B62">
            <w:pPr>
              <w:numPr>
                <w:ilvl w:val="0"/>
                <w:numId w:val="1"/>
              </w:numPr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70EF3" w14:textId="77777777" w:rsidR="00DA182B" w:rsidRPr="00347675" w:rsidRDefault="00DA182B" w:rsidP="00CD7B62">
            <w:pPr>
              <w:rPr>
                <w:rFonts w:ascii="AcadNusx" w:hAnsi="AcadNusx" w:cs="AcadNusx"/>
                <w:color w:val="000000"/>
              </w:rPr>
            </w:pPr>
            <w:r w:rsidRPr="00347675"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347675">
              <w:rPr>
                <w:rFonts w:ascii="AcadNusx" w:hAnsi="AcadNusx" w:cs="AcadNusx"/>
                <w:color w:val="000000"/>
                <w:lang w:val="ka-GE"/>
              </w:rPr>
              <w:t xml:space="preserve"> </w:t>
            </w:r>
            <w:r w:rsidRPr="00347675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56B33" w14:textId="77777777" w:rsidR="00DA182B" w:rsidRPr="00AC5A51" w:rsidRDefault="00DA182B" w:rsidP="00CD7B62">
            <w:pPr>
              <w:jc w:val="both"/>
              <w:rPr>
                <w:rFonts w:ascii="AcadNusx" w:hAnsi="AcadNusx"/>
                <w:bCs/>
                <w:color w:val="000000"/>
              </w:rPr>
            </w:pPr>
            <w:r w:rsidRPr="00AC5A51">
              <w:rPr>
                <w:rFonts w:ascii="Sylfaen" w:hAnsi="Sylfaen"/>
                <w:bCs/>
                <w:color w:val="000000"/>
                <w:sz w:val="22"/>
                <w:szCs w:val="22"/>
              </w:rPr>
              <w:t xml:space="preserve">ოპერატორის თანაშემწედ მუშაობის მინიმუმ 6 თვის გამოცდილება </w:t>
            </w:r>
          </w:p>
        </w:tc>
      </w:tr>
      <w:tr w:rsidR="00DA182B" w:rsidRPr="00347675" w14:paraId="77560172" w14:textId="77777777" w:rsidTr="00CD7B62">
        <w:trPr>
          <w:trHeight w:val="63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8C380" w14:textId="77777777" w:rsidR="00DA182B" w:rsidRPr="00347675" w:rsidRDefault="00DA182B" w:rsidP="00CD7B62">
            <w:pPr>
              <w:numPr>
                <w:ilvl w:val="0"/>
                <w:numId w:val="1"/>
              </w:numPr>
              <w:rPr>
                <w:rFonts w:ascii="AcadNusx" w:hAnsi="AcadNusx" w:cs="AcadNusx"/>
                <w:color w:val="000000"/>
                <w:lang w:val="en-US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0DC6B" w14:textId="77777777" w:rsidR="00DA182B" w:rsidRPr="00347675" w:rsidRDefault="00DA182B" w:rsidP="00CD7B62">
            <w:pPr>
              <w:rPr>
                <w:rFonts w:ascii="AcadNusx" w:hAnsi="AcadNusx" w:cs="AcadNusx"/>
                <w:color w:val="000000"/>
              </w:rPr>
            </w:pPr>
            <w:r w:rsidRPr="00347675">
              <w:rPr>
                <w:rFonts w:ascii="Sylfaen" w:hAnsi="Sylfaen" w:cs="Sylfaen"/>
                <w:color w:val="000000"/>
              </w:rPr>
              <w:t>აუცილებელი</w:t>
            </w:r>
            <w:r w:rsidRPr="00347675">
              <w:rPr>
                <w:rFonts w:ascii="AcadNusx" w:hAnsi="AcadNusx" w:cs="AcadNusx"/>
                <w:color w:val="000000"/>
              </w:rPr>
              <w:t xml:space="preserve"> </w:t>
            </w:r>
            <w:r w:rsidRPr="00347675">
              <w:rPr>
                <w:rFonts w:ascii="Sylfaen" w:hAnsi="Sylfaen" w:cs="Sylfaen"/>
                <w:color w:val="000000"/>
              </w:rPr>
              <w:t>უნარ</w:t>
            </w:r>
            <w:r w:rsidRPr="00347675">
              <w:rPr>
                <w:rFonts w:ascii="AcadNusx" w:hAnsi="AcadNusx" w:cs="AcadNusx"/>
                <w:color w:val="000000"/>
              </w:rPr>
              <w:t>-</w:t>
            </w:r>
            <w:r w:rsidRPr="00347675">
              <w:rPr>
                <w:rFonts w:ascii="Sylfaen" w:hAnsi="Sylfaen" w:cs="Sylfaen"/>
                <w:color w:val="000000"/>
              </w:rPr>
              <w:t>ჩვევები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4C352" w14:textId="77777777" w:rsidR="00DA182B" w:rsidRPr="00AC5A51" w:rsidRDefault="00DA182B" w:rsidP="00CD7B62">
            <w:pPr>
              <w:jc w:val="both"/>
              <w:rPr>
                <w:rFonts w:ascii="AcadNusx" w:hAnsi="AcadNusx"/>
                <w:bCs/>
                <w:color w:val="000000"/>
              </w:rPr>
            </w:pPr>
            <w:r w:rsidRPr="00AC5A51">
              <w:rPr>
                <w:rFonts w:ascii="Sylfaen" w:hAnsi="Sylfaen"/>
                <w:bCs/>
                <w:color w:val="000000"/>
                <w:sz w:val="22"/>
                <w:szCs w:val="22"/>
              </w:rPr>
              <w:t>სისწრაფე, დაკვირვებულობა, ენერგიულობა</w:t>
            </w:r>
          </w:p>
        </w:tc>
      </w:tr>
      <w:tr w:rsidR="00DA182B" w:rsidRPr="00347675" w14:paraId="2B6FAB9C" w14:textId="77777777" w:rsidTr="00CD7B62">
        <w:trPr>
          <w:trHeight w:val="42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25864" w14:textId="77777777" w:rsidR="00DA182B" w:rsidRPr="00347675" w:rsidRDefault="00DA182B" w:rsidP="00CD7B62">
            <w:pPr>
              <w:numPr>
                <w:ilvl w:val="0"/>
                <w:numId w:val="1"/>
              </w:numPr>
              <w:rPr>
                <w:rFonts w:ascii="AcadNusx" w:hAnsi="AcadNusx" w:cs="AcadNusx"/>
                <w:color w:val="000000"/>
                <w:lang w:val="en-US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5D668" w14:textId="77777777" w:rsidR="00DA182B" w:rsidRPr="00347675" w:rsidRDefault="00DA182B" w:rsidP="00CD7B62">
            <w:pPr>
              <w:rPr>
                <w:rFonts w:ascii="AcadNusx" w:hAnsi="AcadNusx" w:cs="AcadNusx"/>
                <w:color w:val="000000"/>
              </w:rPr>
            </w:pPr>
            <w:r w:rsidRPr="00347675">
              <w:rPr>
                <w:rFonts w:ascii="Sylfaen" w:hAnsi="Sylfaen" w:cs="Sylfaen"/>
                <w:color w:val="000000"/>
              </w:rPr>
              <w:t>აუცილებელი</w:t>
            </w:r>
            <w:r w:rsidRPr="00347675">
              <w:rPr>
                <w:rFonts w:ascii="AcadNusx" w:hAnsi="AcadNusx" w:cs="AcadNusx"/>
                <w:color w:val="000000"/>
              </w:rPr>
              <w:t xml:space="preserve"> </w:t>
            </w:r>
            <w:r w:rsidRPr="00347675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F4B12" w14:textId="77777777" w:rsidR="00DA182B" w:rsidRPr="00AC5A51" w:rsidRDefault="00DA182B" w:rsidP="00CD7B62">
            <w:pPr>
              <w:jc w:val="both"/>
              <w:rPr>
                <w:rFonts w:ascii="AcadNusx" w:hAnsi="AcadNusx"/>
                <w:bCs/>
                <w:color w:val="000000"/>
                <w:lang w:val="pt-BR"/>
              </w:rPr>
            </w:pPr>
            <w:r w:rsidRPr="00AC5A51">
              <w:rPr>
                <w:rFonts w:ascii="Sylfaen" w:hAnsi="Sylfaen"/>
                <w:bCs/>
                <w:color w:val="000000"/>
                <w:sz w:val="22"/>
                <w:szCs w:val="22"/>
                <w:lang w:val="pt-BR"/>
              </w:rPr>
              <w:t>ტექნიკური ექსპლოატაციის წესები, მატარებელთა და სამანევრო  მოძრაობის ინსტრუქცია, სიგნალიზაციის ინსტრუქცია და სხვა ნორმატიული აქტები და ინსტრუქციები</w:t>
            </w:r>
          </w:p>
        </w:tc>
      </w:tr>
      <w:tr w:rsidR="00DA182B" w:rsidRPr="00347675" w14:paraId="4BAB8B61" w14:textId="77777777" w:rsidTr="00CD7B62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750BE" w14:textId="77777777" w:rsidR="00DA182B" w:rsidRPr="00347675" w:rsidRDefault="00DA182B" w:rsidP="00CD7B62">
            <w:pPr>
              <w:numPr>
                <w:ilvl w:val="0"/>
                <w:numId w:val="1"/>
              </w:numPr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17764" w14:textId="77777777" w:rsidR="00DA182B" w:rsidRPr="00347675" w:rsidRDefault="00DA182B" w:rsidP="00CD7B62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347675">
              <w:rPr>
                <w:rFonts w:ascii="Sylfaen" w:hAnsi="Sylfaen" w:cs="Sylfaen"/>
                <w:color w:val="000000"/>
              </w:rPr>
              <w:t>სხვა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E2699" w14:textId="77777777" w:rsidR="00DA182B" w:rsidRPr="00AC5A51" w:rsidRDefault="00DA182B" w:rsidP="00CD7B62">
            <w:pPr>
              <w:jc w:val="both"/>
              <w:rPr>
                <w:rFonts w:ascii="AcadNusx" w:hAnsi="AcadNusx"/>
                <w:bCs/>
                <w:color w:val="000000"/>
              </w:rPr>
            </w:pPr>
            <w:r w:rsidRPr="00AC5A51">
              <w:rPr>
                <w:rFonts w:ascii="Sylfaen" w:hAnsi="Sylfaen"/>
                <w:bCs/>
                <w:color w:val="000000"/>
                <w:sz w:val="22"/>
                <w:szCs w:val="22"/>
              </w:rPr>
              <w:t>ფიზიკური ამტანობა</w:t>
            </w:r>
          </w:p>
        </w:tc>
      </w:tr>
    </w:tbl>
    <w:p w14:paraId="0F0EF33D" w14:textId="77777777" w:rsidR="00DA182B" w:rsidRPr="00347675" w:rsidRDefault="00DA182B" w:rsidP="00DA182B">
      <w:pPr>
        <w:ind w:firstLine="540"/>
        <w:rPr>
          <w:rFonts w:ascii="Sylfaen" w:hAnsi="Sylfaen" w:cs="Sylfaen"/>
          <w:lang w:val="ka-GE"/>
        </w:rPr>
      </w:pPr>
    </w:p>
    <w:p w14:paraId="4B962D52" w14:textId="77777777" w:rsidR="00DA182B" w:rsidRPr="00347675" w:rsidRDefault="00DA182B" w:rsidP="00DA182B">
      <w:pPr>
        <w:ind w:firstLine="708"/>
        <w:rPr>
          <w:rFonts w:ascii="Sylfaen" w:hAnsi="Sylfaen" w:cs="Sylfaen"/>
          <w:lang w:val="en-US"/>
        </w:rPr>
      </w:pPr>
    </w:p>
    <w:p w14:paraId="5B558B8A" w14:textId="77777777" w:rsidR="00DA182B" w:rsidRPr="00347675" w:rsidRDefault="00DA182B" w:rsidP="00DA182B">
      <w:pPr>
        <w:ind w:firstLine="708"/>
        <w:rPr>
          <w:rFonts w:ascii="Sylfaen" w:hAnsi="Sylfaen" w:cs="Sylfaen"/>
          <w:lang w:val="ka-GE"/>
        </w:rPr>
      </w:pPr>
    </w:p>
    <w:p w14:paraId="272160BC" w14:textId="77777777" w:rsidR="00DA182B" w:rsidRPr="00347675" w:rsidRDefault="00DA182B" w:rsidP="00DA182B">
      <w:pPr>
        <w:ind w:firstLine="708"/>
        <w:rPr>
          <w:rFonts w:ascii="Sylfaen" w:hAnsi="Sylfaen" w:cs="Sylfaen"/>
          <w:lang w:val="ka-GE"/>
        </w:rPr>
      </w:pPr>
    </w:p>
    <w:p w14:paraId="4688DEF1" w14:textId="77777777" w:rsidR="00DA182B" w:rsidRPr="00347675" w:rsidRDefault="00DA182B" w:rsidP="00DA182B">
      <w:pPr>
        <w:ind w:firstLine="708"/>
        <w:rPr>
          <w:rFonts w:ascii="Sylfaen" w:hAnsi="Sylfaen" w:cs="Sylfaen"/>
          <w:lang w:val="en-US"/>
        </w:rPr>
      </w:pPr>
      <w:r w:rsidRPr="00347675">
        <w:rPr>
          <w:rFonts w:ascii="Sylfaen" w:hAnsi="Sylfaen" w:cs="Sylfaen"/>
          <w:lang w:val="ka-GE"/>
        </w:rPr>
        <w:t>ფუნქცია -მოვალეობები:</w:t>
      </w:r>
    </w:p>
    <w:p w14:paraId="0BDDAACE" w14:textId="77777777" w:rsidR="00DA182B" w:rsidRPr="00347675" w:rsidRDefault="00DA182B" w:rsidP="00DA182B">
      <w:pPr>
        <w:ind w:firstLine="708"/>
        <w:rPr>
          <w:rFonts w:ascii="Sylfaen" w:hAnsi="Sylfaen" w:cs="Sylfaen"/>
          <w:lang w:val="en-US"/>
        </w:rPr>
      </w:pPr>
    </w:p>
    <w:tbl>
      <w:tblPr>
        <w:tblpPr w:leftFromText="180" w:rightFromText="180" w:vertAnchor="text" w:tblpY="1"/>
        <w:tblOverlap w:val="never"/>
        <w:tblW w:w="8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"/>
        <w:gridCol w:w="7760"/>
      </w:tblGrid>
      <w:tr w:rsidR="00DA182B" w:rsidRPr="00347675" w14:paraId="6C3F82D9" w14:textId="77777777" w:rsidTr="00CD7B62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E5FDA" w14:textId="77777777" w:rsidR="00DA182B" w:rsidRPr="00347675" w:rsidRDefault="00DA182B" w:rsidP="00CD7B62">
            <w:pPr>
              <w:ind w:left="360"/>
              <w:rPr>
                <w:rFonts w:ascii="Sylfaen" w:hAnsi="Sylfaen" w:cs="Sylfaen"/>
                <w:i/>
                <w:iCs/>
                <w:color w:val="000000"/>
                <w:lang w:val="ka-GE"/>
              </w:rPr>
            </w:pPr>
            <w:r w:rsidRPr="00347675">
              <w:rPr>
                <w:rFonts w:ascii="Sylfaen" w:hAnsi="Sylfaen" w:cs="Sylfaen"/>
                <w:i/>
                <w:iCs/>
                <w:color w:val="000000"/>
                <w:lang w:val="ka-GE"/>
              </w:rPr>
              <w:t>#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FFED2" w14:textId="77777777" w:rsidR="00DA182B" w:rsidRPr="00347675" w:rsidRDefault="00DA182B" w:rsidP="00CD7B62">
            <w:pPr>
              <w:jc w:val="center"/>
              <w:rPr>
                <w:rFonts w:ascii="Sylfaen" w:hAnsi="Sylfaen" w:cs="Sylfaen"/>
                <w:i/>
                <w:iCs/>
                <w:color w:val="000000"/>
                <w:lang w:val="ka-GE"/>
              </w:rPr>
            </w:pPr>
            <w:r w:rsidRPr="00347675">
              <w:rPr>
                <w:rFonts w:ascii="Sylfaen" w:hAnsi="Sylfaen" w:cs="Sylfaen"/>
                <w:i/>
                <w:iCs/>
                <w:color w:val="000000"/>
                <w:lang w:val="ka-GE"/>
              </w:rPr>
              <w:t>ფუნქციები და მოვალეობები:</w:t>
            </w:r>
          </w:p>
        </w:tc>
      </w:tr>
      <w:tr w:rsidR="00DA182B" w:rsidRPr="00347675" w14:paraId="68D4C266" w14:textId="77777777" w:rsidTr="00CD7B62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BA063" w14:textId="77777777" w:rsidR="00DA182B" w:rsidRPr="00347675" w:rsidRDefault="00DA182B" w:rsidP="00CD7B62">
            <w:pPr>
              <w:numPr>
                <w:ilvl w:val="0"/>
                <w:numId w:val="2"/>
              </w:numPr>
              <w:rPr>
                <w:rFonts w:ascii="AcadNusx" w:hAnsi="AcadNusx" w:cs="AcadNusx"/>
                <w:b/>
                <w:bCs/>
                <w:color w:val="000000"/>
                <w:lang w:val="en-US"/>
              </w:rPr>
            </w:pP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4E2FD" w14:textId="77777777" w:rsidR="00DA182B" w:rsidRPr="00F71182" w:rsidRDefault="00DA182B" w:rsidP="00CD7B62">
            <w:pPr>
              <w:jc w:val="both"/>
              <w:rPr>
                <w:rFonts w:ascii="AcadNusx" w:hAnsi="AcadNusx"/>
                <w:color w:val="000000"/>
              </w:rPr>
            </w:pPr>
            <w:r w:rsidRPr="00F71182">
              <w:rPr>
                <w:rFonts w:ascii="Sylfaen" w:hAnsi="Sylfaen"/>
                <w:color w:val="000000"/>
                <w:sz w:val="22"/>
                <w:szCs w:val="22"/>
              </w:rPr>
              <w:t>წინასწარ შედგენილი გრაფიკის მიხედვით დეფექტოსკოპიური ურიკით გადასარბენზე რელსების  შემოწმება</w:t>
            </w:r>
          </w:p>
        </w:tc>
      </w:tr>
      <w:tr w:rsidR="00DA182B" w:rsidRPr="00347675" w14:paraId="41053657" w14:textId="77777777" w:rsidTr="00CD7B62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2AFA0" w14:textId="77777777" w:rsidR="00DA182B" w:rsidRPr="00347675" w:rsidRDefault="00DA182B" w:rsidP="00CD7B62">
            <w:pPr>
              <w:numPr>
                <w:ilvl w:val="0"/>
                <w:numId w:val="2"/>
              </w:numPr>
              <w:rPr>
                <w:rFonts w:ascii="AcadNusx" w:hAnsi="AcadNusx" w:cs="AcadNusx"/>
                <w:b/>
                <w:bCs/>
                <w:color w:val="000000"/>
                <w:lang w:val="en-US"/>
              </w:rPr>
            </w:pP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86E88" w14:textId="77777777" w:rsidR="00DA182B" w:rsidRPr="00F71182" w:rsidRDefault="00DA182B" w:rsidP="00CD7B62">
            <w:pPr>
              <w:jc w:val="both"/>
              <w:rPr>
                <w:rFonts w:ascii="AcadNusx" w:hAnsi="AcadNusx"/>
                <w:color w:val="000000"/>
              </w:rPr>
            </w:pPr>
            <w:r w:rsidRPr="00F71182">
              <w:rPr>
                <w:rFonts w:ascii="Sylfaen" w:hAnsi="Sylfaen"/>
                <w:color w:val="000000"/>
                <w:sz w:val="22"/>
                <w:szCs w:val="22"/>
              </w:rPr>
              <w:t xml:space="preserve">უზრუნველყოს აღმოჩენილი დეფექტების შესახებ ოსტატისათვის დაუყოვნებლივი     </w:t>
            </w:r>
            <w:r w:rsidRPr="00F71182">
              <w:rPr>
                <w:rFonts w:ascii="AcadNusx" w:hAnsi="AcadNusx"/>
                <w:color w:val="000000"/>
                <w:sz w:val="22"/>
                <w:szCs w:val="22"/>
              </w:rPr>
              <w:t xml:space="preserve">      </w:t>
            </w:r>
            <w:r w:rsidRPr="00F71182">
              <w:rPr>
                <w:rFonts w:ascii="Sylfaen" w:hAnsi="Sylfaen"/>
                <w:color w:val="000000"/>
                <w:sz w:val="22"/>
                <w:szCs w:val="22"/>
              </w:rPr>
              <w:t>ინფორმაციის მიწოდება</w:t>
            </w:r>
          </w:p>
        </w:tc>
      </w:tr>
      <w:tr w:rsidR="00DA182B" w:rsidRPr="00347675" w14:paraId="14F2B7A0" w14:textId="77777777" w:rsidTr="00CD7B62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286C5" w14:textId="77777777" w:rsidR="00DA182B" w:rsidRPr="00347675" w:rsidRDefault="00DA182B" w:rsidP="00CD7B62">
            <w:pPr>
              <w:numPr>
                <w:ilvl w:val="0"/>
                <w:numId w:val="2"/>
              </w:numPr>
              <w:rPr>
                <w:rFonts w:ascii="AcadNusx" w:hAnsi="AcadNusx" w:cs="AcadNusx"/>
                <w:b/>
                <w:bCs/>
                <w:color w:val="000000"/>
                <w:lang w:val="en-US"/>
              </w:rPr>
            </w:pP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8DAE7" w14:textId="77777777" w:rsidR="00DA182B" w:rsidRPr="00F71182" w:rsidRDefault="00DA182B" w:rsidP="00CD7B62">
            <w:pPr>
              <w:jc w:val="both"/>
              <w:rPr>
                <w:rFonts w:ascii="AcadNusx" w:hAnsi="AcadNusx"/>
              </w:rPr>
            </w:pPr>
            <w:r>
              <w:rPr>
                <w:rFonts w:ascii="Sylfaen" w:hAnsi="Sylfaen"/>
                <w:color w:val="000000"/>
                <w:sz w:val="22"/>
                <w:szCs w:val="22"/>
              </w:rPr>
              <w:t xml:space="preserve"> </w:t>
            </w:r>
            <w:r w:rsidRPr="00F71182">
              <w:rPr>
                <w:rFonts w:ascii="Sylfaen" w:hAnsi="Sylfaen"/>
                <w:color w:val="000000"/>
                <w:sz w:val="22"/>
                <w:szCs w:val="22"/>
              </w:rPr>
              <w:t xml:space="preserve">  </w:t>
            </w:r>
            <w:r w:rsidRPr="00F71182">
              <w:rPr>
                <w:rFonts w:ascii="Sylfaen" w:hAnsi="Sylfaen"/>
                <w:sz w:val="22"/>
                <w:szCs w:val="22"/>
              </w:rPr>
              <w:t>დეფექტოსკოპური ურიკის მომსახურება და ტექნიკურად გამართული მდგომარეობის უზრუნველყოფა</w:t>
            </w:r>
          </w:p>
        </w:tc>
      </w:tr>
      <w:tr w:rsidR="00DA182B" w:rsidRPr="00347675" w14:paraId="57BF0190" w14:textId="77777777" w:rsidTr="00CD7B62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B1F29" w14:textId="77777777" w:rsidR="00DA182B" w:rsidRPr="00347675" w:rsidRDefault="00DA182B" w:rsidP="00CD7B62">
            <w:pPr>
              <w:numPr>
                <w:ilvl w:val="0"/>
                <w:numId w:val="2"/>
              </w:numPr>
              <w:rPr>
                <w:rFonts w:ascii="AcadNusx" w:hAnsi="AcadNusx" w:cs="AcadNusx"/>
                <w:b/>
                <w:bCs/>
                <w:color w:val="000000"/>
                <w:lang w:val="en-US"/>
              </w:rPr>
            </w:pP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73DEA" w14:textId="77777777" w:rsidR="00DA182B" w:rsidRPr="00F71182" w:rsidRDefault="00DA182B" w:rsidP="00CD7B62">
            <w:pPr>
              <w:jc w:val="both"/>
              <w:rPr>
                <w:rFonts w:ascii="AcadNusx" w:hAnsi="AcadNusx"/>
                <w:color w:val="000000"/>
              </w:rPr>
            </w:pPr>
            <w:r w:rsidRPr="00F71182">
              <w:rPr>
                <w:rFonts w:ascii="Sylfaen" w:hAnsi="Sylfaen"/>
                <w:color w:val="000000"/>
                <w:sz w:val="22"/>
                <w:szCs w:val="22"/>
              </w:rPr>
              <w:t xml:space="preserve">  რელსებზე და სამაგრისებზე არსებული დეფექტების  ოპერატიული აღმოჩენისა და სურათების მიხედვით აღნიშვნის უზრუნველყოფა</w:t>
            </w:r>
          </w:p>
        </w:tc>
      </w:tr>
      <w:tr w:rsidR="00DA182B" w:rsidRPr="00347675" w14:paraId="3788B55D" w14:textId="77777777" w:rsidTr="00CD7B62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BDD0F" w14:textId="77777777" w:rsidR="00DA182B" w:rsidRPr="00347675" w:rsidRDefault="00DA182B" w:rsidP="00CD7B62">
            <w:pPr>
              <w:jc w:val="center"/>
              <w:rPr>
                <w:rFonts w:ascii="AcadNusx" w:hAnsi="AcadNusx" w:cs="AcadNusx"/>
                <w:b/>
                <w:bCs/>
                <w:color w:val="000000"/>
                <w:lang w:val="en-US"/>
              </w:rPr>
            </w:pPr>
            <w:r w:rsidRPr="00347675">
              <w:rPr>
                <w:rFonts w:ascii="AcadNusx" w:hAnsi="AcadNusx" w:cs="AcadNusx"/>
                <w:b/>
                <w:bCs/>
                <w:color w:val="000000"/>
                <w:lang w:val="en-US"/>
              </w:rPr>
              <w:t xml:space="preserve">  5.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C69EE" w14:textId="77777777" w:rsidR="00DA182B" w:rsidRPr="00F71182" w:rsidRDefault="00DA182B" w:rsidP="00CD7B62">
            <w:pPr>
              <w:jc w:val="both"/>
              <w:rPr>
                <w:rFonts w:ascii="AcadNusx" w:hAnsi="AcadNusx"/>
                <w:color w:val="000000"/>
              </w:rPr>
            </w:pPr>
            <w:r w:rsidRPr="00F71182">
              <w:rPr>
                <w:rFonts w:ascii="Sylfaen" w:hAnsi="Sylfaen"/>
                <w:color w:val="000000"/>
                <w:sz w:val="22"/>
                <w:szCs w:val="22"/>
              </w:rPr>
              <w:t xml:space="preserve">  საინფორმაციო უზრუნველყოფის განყოფილებასათვის აღმოჩენილი დეფექტის და მის აღმოსაფხვრელად მიღებული ზომების შესახებ ინფორმაციის ოპერატიული მიწოდება </w:t>
            </w:r>
          </w:p>
        </w:tc>
      </w:tr>
      <w:tr w:rsidR="00DA182B" w:rsidRPr="00347675" w14:paraId="699222BF" w14:textId="77777777" w:rsidTr="00CD7B62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28BD3" w14:textId="77777777" w:rsidR="00DA182B" w:rsidRPr="00347675" w:rsidRDefault="00DA182B" w:rsidP="00CD7B62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en-US"/>
              </w:rPr>
            </w:pPr>
            <w:r w:rsidRPr="00347675">
              <w:rPr>
                <w:rFonts w:ascii="Sylfaen" w:hAnsi="Sylfaen" w:cs="Sylfaen"/>
                <w:b/>
                <w:bCs/>
                <w:color w:val="000000"/>
                <w:lang w:val="en-US"/>
              </w:rPr>
              <w:t>6.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AEBBB" w14:textId="77777777" w:rsidR="00DA182B" w:rsidRPr="00F71182" w:rsidRDefault="00DA182B" w:rsidP="00CD7B62">
            <w:pPr>
              <w:jc w:val="both"/>
              <w:rPr>
                <w:rFonts w:ascii="AcadNusx" w:hAnsi="AcadNusx"/>
              </w:rPr>
            </w:pPr>
            <w:r w:rsidRPr="00F71182">
              <w:rPr>
                <w:rFonts w:ascii="Sylfaen" w:hAnsi="Sylfaen"/>
                <w:color w:val="000000"/>
                <w:sz w:val="22"/>
                <w:szCs w:val="22"/>
              </w:rPr>
              <w:t xml:space="preserve"> </w:t>
            </w:r>
            <w:r w:rsidRPr="00F71182">
              <w:rPr>
                <w:rFonts w:ascii="Sylfaen" w:hAnsi="Sylfaen"/>
                <w:sz w:val="22"/>
                <w:szCs w:val="22"/>
              </w:rPr>
              <w:t>მწვავე დეფექტური რელსების აღმოჩენისას  მატარებელთა მოძრაობის უსაფრთხოების  უზრუნველსაყოფად ოპერატიული ზომების მიღება</w:t>
            </w:r>
          </w:p>
        </w:tc>
      </w:tr>
      <w:tr w:rsidR="00DA182B" w:rsidRPr="00347675" w14:paraId="5C7FC5D8" w14:textId="77777777" w:rsidTr="00CD7B62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BF3F9" w14:textId="77777777" w:rsidR="00DA182B" w:rsidRPr="00347675" w:rsidRDefault="00DA182B" w:rsidP="00CD7B62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en-US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en-US"/>
              </w:rPr>
              <w:t>7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B5CB1" w14:textId="77777777" w:rsidR="00DA182B" w:rsidRPr="00F71182" w:rsidRDefault="00DA182B" w:rsidP="00CD7B62">
            <w:pPr>
              <w:jc w:val="both"/>
              <w:rPr>
                <w:rFonts w:ascii="AcadNusx" w:hAnsi="AcadNusx"/>
                <w:color w:val="000000"/>
              </w:rPr>
            </w:pPr>
            <w:r w:rsidRPr="00F71182">
              <w:rPr>
                <w:rFonts w:ascii="Sylfaen" w:hAnsi="Sylfaen"/>
                <w:color w:val="000000"/>
                <w:sz w:val="22"/>
                <w:szCs w:val="22"/>
              </w:rPr>
              <w:t xml:space="preserve">   შემოწმებული გადასარბენის შედეგების შეტანა სამუშაო ჟურნალში</w:t>
            </w:r>
          </w:p>
        </w:tc>
      </w:tr>
      <w:tr w:rsidR="00DA182B" w:rsidRPr="00347675" w14:paraId="58CA0745" w14:textId="77777777" w:rsidTr="00CD7B62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5DD9D" w14:textId="77777777" w:rsidR="00DA182B" w:rsidRPr="00347675" w:rsidRDefault="00DA182B" w:rsidP="00CD7B62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en-US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en-US"/>
              </w:rPr>
              <w:t>8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3AA53" w14:textId="77777777" w:rsidR="00DA182B" w:rsidRPr="00F71182" w:rsidRDefault="00DA182B" w:rsidP="00CD7B62">
            <w:pPr>
              <w:jc w:val="both"/>
              <w:rPr>
                <w:rFonts w:ascii="AcadNusx" w:hAnsi="AcadNusx"/>
              </w:rPr>
            </w:pPr>
            <w:r w:rsidRPr="00F71182">
              <w:rPr>
                <w:rFonts w:ascii="Sylfaen" w:hAnsi="Sylfaen"/>
                <w:color w:val="000000"/>
                <w:sz w:val="22"/>
                <w:szCs w:val="22"/>
              </w:rPr>
              <w:t xml:space="preserve">   </w:t>
            </w:r>
            <w:r w:rsidRPr="00F71182">
              <w:rPr>
                <w:rFonts w:ascii="Sylfaen" w:hAnsi="Sylfaen"/>
                <w:sz w:val="22"/>
                <w:szCs w:val="22"/>
              </w:rPr>
              <w:t>დეფექტოსკოპური ურიკის სწორი ექსპლუატაციის უზრუნველყოფა</w:t>
            </w:r>
          </w:p>
        </w:tc>
      </w:tr>
      <w:tr w:rsidR="00DA182B" w:rsidRPr="00347675" w14:paraId="66102AC9" w14:textId="77777777" w:rsidTr="00CD7B62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5C917" w14:textId="77777777" w:rsidR="00DA182B" w:rsidRPr="00347675" w:rsidRDefault="00DA182B" w:rsidP="00CD7B62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en-US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en-US"/>
              </w:rPr>
              <w:t>9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06E30" w14:textId="77777777" w:rsidR="00DA182B" w:rsidRPr="00F71182" w:rsidRDefault="00DA182B" w:rsidP="00CD7B62">
            <w:pPr>
              <w:jc w:val="both"/>
              <w:rPr>
                <w:rFonts w:ascii="Sylfaen" w:hAnsi="Sylfaen"/>
              </w:rPr>
            </w:pPr>
            <w:r w:rsidRPr="00F71182">
              <w:rPr>
                <w:rFonts w:ascii="Sylfaen" w:hAnsi="Sylfaen"/>
                <w:sz w:val="22"/>
                <w:szCs w:val="22"/>
              </w:rPr>
              <w:t>დეფექტოსკოპური ურიკის მოვლა-შენახვა</w:t>
            </w:r>
          </w:p>
        </w:tc>
      </w:tr>
      <w:tr w:rsidR="00DA182B" w:rsidRPr="00347675" w14:paraId="486DB436" w14:textId="77777777" w:rsidTr="00CD7B62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64AE5" w14:textId="77777777" w:rsidR="00DA182B" w:rsidRPr="00347675" w:rsidRDefault="00DA182B" w:rsidP="00CD7B62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en-US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en-US"/>
              </w:rPr>
              <w:t>10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3FFEB" w14:textId="77777777" w:rsidR="00DA182B" w:rsidRPr="00F71182" w:rsidRDefault="00DA182B" w:rsidP="00CD7B62">
            <w:pPr>
              <w:jc w:val="both"/>
              <w:rPr>
                <w:rFonts w:ascii="AcadNusx" w:hAnsi="AcadNusx"/>
                <w:color w:val="000000"/>
              </w:rPr>
            </w:pPr>
            <w:r w:rsidRPr="00F71182">
              <w:rPr>
                <w:rFonts w:ascii="Sylfaen" w:hAnsi="Sylfaen"/>
                <w:sz w:val="22"/>
                <w:szCs w:val="22"/>
              </w:rPr>
              <w:t xml:space="preserve"> </w:t>
            </w:r>
            <w:r w:rsidRPr="00F71182"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 xml:space="preserve">მოვალეა </w:t>
            </w:r>
            <w:r w:rsidRPr="00F71182">
              <w:rPr>
                <w:rFonts w:ascii="Sylfaen" w:hAnsi="Sylfaen"/>
                <w:color w:val="000000"/>
                <w:sz w:val="22"/>
                <w:szCs w:val="22"/>
              </w:rPr>
              <w:t xml:space="preserve">წარმოების ინტერესებიდან გამომდინარე, გამონაკლის შემთხვევებში (ოპერატიულად      შესასრულებელი სამუშაოების დროს)  შეასრულოს ზემდგომი ხელმძღვანელის მიერ გაცემული  სიტყვიერი თუ წერილობითი ყველა ბრძანება </w:t>
            </w:r>
            <w:r w:rsidRPr="00F71182"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>კომპეტენციის</w:t>
            </w:r>
            <w:r w:rsidRPr="00F71182">
              <w:rPr>
                <w:rFonts w:ascii="Sylfaen" w:hAnsi="Sylfaen"/>
                <w:color w:val="000000"/>
                <w:sz w:val="22"/>
                <w:szCs w:val="22"/>
              </w:rPr>
              <w:t xml:space="preserve"> ფარგლებში.</w:t>
            </w:r>
          </w:p>
        </w:tc>
      </w:tr>
      <w:tr w:rsidR="00DA182B" w:rsidRPr="00347675" w14:paraId="059DF0A9" w14:textId="77777777" w:rsidTr="00CD7B62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74D4A" w14:textId="77777777" w:rsidR="00DA182B" w:rsidRPr="00347675" w:rsidRDefault="00DA182B" w:rsidP="00CD7B62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en-US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en-US"/>
              </w:rPr>
              <w:t>11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CE946" w14:textId="77777777" w:rsidR="00DA182B" w:rsidRPr="00F71182" w:rsidRDefault="00DA182B" w:rsidP="00CD7B62">
            <w:pPr>
              <w:tabs>
                <w:tab w:val="left" w:pos="540"/>
              </w:tabs>
              <w:jc w:val="both"/>
              <w:rPr>
                <w:rFonts w:ascii="Sylfaen" w:hAnsi="Sylfaen"/>
                <w:color w:val="000000"/>
                <w:lang w:val="ka-GE"/>
              </w:rPr>
            </w:pPr>
            <w:r w:rsidRPr="00F71182">
              <w:rPr>
                <w:rFonts w:ascii="Sylfaen" w:hAnsi="Sylfaen"/>
                <w:sz w:val="22"/>
                <w:szCs w:val="22"/>
                <w:lang w:val="pt-BR"/>
              </w:rPr>
              <w:t xml:space="preserve">  მოვალეა იხელმძღვანელოს</w:t>
            </w:r>
            <w:r w:rsidRPr="00F71182">
              <w:rPr>
                <w:rFonts w:ascii="Sylfaen" w:hAnsi="Sylfaen"/>
                <w:sz w:val="22"/>
                <w:szCs w:val="22"/>
                <w:lang w:val="ka-GE"/>
              </w:rPr>
              <w:t xml:space="preserve"> კომპანიი</w:t>
            </w:r>
            <w:r w:rsidRPr="00F71182">
              <w:rPr>
                <w:rFonts w:ascii="Sylfaen" w:hAnsi="Sylfaen"/>
                <w:sz w:val="22"/>
                <w:szCs w:val="22"/>
                <w:lang w:val="pt-BR"/>
              </w:rPr>
              <w:t xml:space="preserve">ს ერთიანი პოლიტიკის პრინციპებით და დაიცვას  </w:t>
            </w:r>
            <w:r w:rsidRPr="00F71182">
              <w:rPr>
                <w:rFonts w:ascii="Sylfaen" w:hAnsi="Sylfaen"/>
                <w:sz w:val="22"/>
                <w:szCs w:val="22"/>
                <w:lang w:val="ka-GE"/>
              </w:rPr>
              <w:t xml:space="preserve">   </w:t>
            </w:r>
            <w:r w:rsidRPr="00F71182">
              <w:rPr>
                <w:rFonts w:ascii="Sylfaen" w:hAnsi="Sylfaen"/>
                <w:sz w:val="22"/>
                <w:szCs w:val="22"/>
                <w:lang w:val="pt-BR"/>
              </w:rPr>
              <w:t>სამსახურის  პროფესიული და მორალურ ზნეობრივი სტანდარტები</w:t>
            </w:r>
            <w:r w:rsidRPr="00F71182"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>;</w:t>
            </w:r>
          </w:p>
        </w:tc>
      </w:tr>
      <w:tr w:rsidR="00DA182B" w:rsidRPr="00347675" w14:paraId="09038186" w14:textId="77777777" w:rsidTr="00CD7B62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28C9" w14:textId="77777777" w:rsidR="00DA182B" w:rsidRPr="00710EC7" w:rsidRDefault="00DA182B" w:rsidP="00CD7B62">
            <w:pPr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lastRenderedPageBreak/>
              <w:t>12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77300" w14:textId="77777777" w:rsidR="00DA182B" w:rsidRPr="00F71182" w:rsidRDefault="00DA182B" w:rsidP="00CD7B62">
            <w:pPr>
              <w:jc w:val="both"/>
              <w:rPr>
                <w:rFonts w:ascii="Sylfaen" w:hAnsi="Sylfaen"/>
                <w:color w:val="000000"/>
                <w:lang w:val="ka-GE"/>
              </w:rPr>
            </w:pPr>
            <w:r w:rsidRPr="00F71182">
              <w:rPr>
                <w:rFonts w:ascii="Sylfaen" w:hAnsi="Sylfaen"/>
                <w:sz w:val="22"/>
                <w:szCs w:val="22"/>
              </w:rPr>
              <w:t xml:space="preserve">  </w:t>
            </w:r>
            <w:r w:rsidRPr="00F71182">
              <w:rPr>
                <w:rFonts w:ascii="Sylfaen" w:hAnsi="Sylfaen"/>
                <w:sz w:val="22"/>
                <w:szCs w:val="22"/>
                <w:lang w:val="ka-GE"/>
              </w:rPr>
              <w:t xml:space="preserve">  მოვალეა დაიცვას შინაგანაწესი და შრომის დისციპლინა</w:t>
            </w:r>
            <w:r w:rsidRPr="00F71182"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>.</w:t>
            </w:r>
          </w:p>
        </w:tc>
      </w:tr>
    </w:tbl>
    <w:p w14:paraId="668C9FD5" w14:textId="77777777" w:rsidR="00DA182B" w:rsidRDefault="00DA182B" w:rsidP="00DA182B">
      <w:pPr>
        <w:rPr>
          <w:rFonts w:ascii="Sylfaen" w:hAnsi="Sylfaen" w:cs="Sylfaen"/>
          <w:lang w:val="ka-GE"/>
        </w:rPr>
      </w:pPr>
    </w:p>
    <w:p w14:paraId="3BDCAA63" w14:textId="77777777" w:rsidR="00DA182B" w:rsidRDefault="00DA182B" w:rsidP="00DA182B">
      <w:pPr>
        <w:rPr>
          <w:rFonts w:ascii="Sylfaen" w:hAnsi="Sylfaen" w:cs="Sylfaen"/>
          <w:lang w:val="ka-GE"/>
        </w:rPr>
      </w:pPr>
    </w:p>
    <w:p w14:paraId="1B81630C" w14:textId="77777777" w:rsidR="00DA182B" w:rsidRDefault="00DA182B" w:rsidP="00DA182B">
      <w:pPr>
        <w:rPr>
          <w:rFonts w:ascii="Sylfaen" w:hAnsi="Sylfaen" w:cs="Sylfaen"/>
          <w:lang w:val="ka-GE"/>
        </w:rPr>
      </w:pPr>
    </w:p>
    <w:p w14:paraId="4DC176FC" w14:textId="77777777" w:rsidR="00DA182B" w:rsidRDefault="00DA182B" w:rsidP="00DA182B">
      <w:pPr>
        <w:rPr>
          <w:rFonts w:ascii="Sylfaen" w:hAnsi="Sylfaen" w:cs="Sylfaen"/>
          <w:lang w:val="ka-GE"/>
        </w:rPr>
      </w:pPr>
    </w:p>
    <w:p w14:paraId="1B50E2CA" w14:textId="77777777" w:rsidR="00DA182B" w:rsidRDefault="00DA182B" w:rsidP="00DA182B">
      <w:pPr>
        <w:ind w:firstLine="708"/>
        <w:rPr>
          <w:rFonts w:ascii="Sylfaen" w:hAnsi="Sylfaen" w:cs="Sylfaen"/>
          <w:lang w:val="ka-GE"/>
        </w:rPr>
      </w:pPr>
    </w:p>
    <w:p w14:paraId="0919236C" w14:textId="77777777" w:rsidR="00DA182B" w:rsidRDefault="00DA182B" w:rsidP="00DA182B">
      <w:pPr>
        <w:ind w:firstLine="708"/>
        <w:rPr>
          <w:rFonts w:ascii="Sylfaen" w:hAnsi="Sylfaen" w:cs="Sylfaen"/>
          <w:lang w:val="ka-GE"/>
        </w:rPr>
      </w:pPr>
    </w:p>
    <w:p w14:paraId="24709704" w14:textId="77777777" w:rsidR="00DA182B" w:rsidRDefault="00DA182B" w:rsidP="00DA182B">
      <w:pPr>
        <w:ind w:firstLine="708"/>
        <w:rPr>
          <w:rFonts w:ascii="Sylfaen" w:hAnsi="Sylfaen" w:cs="Sylfaen"/>
          <w:lang w:val="en-US"/>
        </w:rPr>
      </w:pPr>
      <w:r>
        <w:rPr>
          <w:rFonts w:ascii="Sylfaen" w:hAnsi="Sylfaen" w:cs="Sylfaen"/>
          <w:lang w:val="ka-GE"/>
        </w:rPr>
        <w:t>ს</w:t>
      </w:r>
      <w:r w:rsidRPr="00347675">
        <w:rPr>
          <w:rFonts w:ascii="Sylfaen" w:hAnsi="Sylfaen" w:cs="Sylfaen"/>
          <w:lang w:val="ka-GE"/>
        </w:rPr>
        <w:t>ამუშაო რეჟიმი:</w:t>
      </w:r>
      <w:r w:rsidRPr="00347675">
        <w:rPr>
          <w:rFonts w:ascii="Sylfaen" w:hAnsi="Sylfaen" w:cs="Sylfaen"/>
          <w:lang w:val="ka-GE"/>
        </w:rPr>
        <w:tab/>
        <w:t xml:space="preserve"> </w:t>
      </w:r>
      <w:r w:rsidRPr="00347675">
        <w:rPr>
          <w:rFonts w:ascii="AcadNusx" w:hAnsi="AcadNusx" w:cs="AcadNusx"/>
          <w:lang w:val="ka-GE"/>
        </w:rPr>
        <w:t>_____</w:t>
      </w:r>
      <w:r w:rsidRPr="00347675">
        <w:rPr>
          <w:rFonts w:ascii="Sylfaen" w:hAnsi="Sylfaen" w:cs="Sylfaen"/>
          <w:lang w:val="ka-GE"/>
        </w:rPr>
        <w:t>ყოველდღიური</w:t>
      </w:r>
      <w:r>
        <w:rPr>
          <w:rFonts w:ascii="Sylfaen" w:hAnsi="Sylfaen" w:cs="Sylfaen"/>
          <w:lang w:val="en-US"/>
        </w:rPr>
        <w:t xml:space="preserve"> </w:t>
      </w:r>
    </w:p>
    <w:p w14:paraId="0E5E3173" w14:textId="77777777" w:rsidR="00DA182B" w:rsidRPr="00347675" w:rsidRDefault="00DA182B" w:rsidP="00DA182B">
      <w:pPr>
        <w:ind w:firstLine="708"/>
        <w:rPr>
          <w:rFonts w:ascii="Sylfaen" w:hAnsi="Sylfaen" w:cs="Sylfaen"/>
          <w:lang w:val="ka-GE"/>
        </w:rPr>
      </w:pPr>
      <w:r>
        <w:rPr>
          <w:rFonts w:ascii="Sylfaen" w:hAnsi="Sylfaen" w:cs="Sylfaen"/>
          <w:lang w:val="ka-GE"/>
        </w:rPr>
        <w:t xml:space="preserve">თანამდებობრივი </w:t>
      </w:r>
      <w:r>
        <w:rPr>
          <w:rFonts w:ascii="Sylfaen" w:hAnsi="Sylfaen" w:cs="Sylfaen"/>
          <w:lang w:val="en-US"/>
        </w:rPr>
        <w:t xml:space="preserve"> სარგო </w:t>
      </w:r>
      <w:r>
        <w:rPr>
          <w:rFonts w:ascii="Sylfaen" w:hAnsi="Sylfaen" w:cs="Sylfaen"/>
          <w:lang w:val="ka-GE"/>
        </w:rPr>
        <w:t>--</w:t>
      </w:r>
      <w:r w:rsidRPr="00A55485">
        <w:rPr>
          <w:rFonts w:ascii="AcadNusx" w:hAnsi="AcadNusx" w:cs="AcadNusx"/>
          <w:lang w:val="ka-GE"/>
        </w:rPr>
        <w:t>1265</w:t>
      </w:r>
      <w:r w:rsidRPr="00347675">
        <w:rPr>
          <w:rFonts w:ascii="Sylfaen" w:hAnsi="Sylfaen" w:cs="AcadNusx"/>
          <w:lang w:val="ka-GE"/>
        </w:rPr>
        <w:t xml:space="preserve"> ლარი</w:t>
      </w:r>
      <w:r w:rsidRPr="00347675">
        <w:rPr>
          <w:rFonts w:ascii="Sylfaen" w:hAnsi="Sylfaen" w:cs="Sylfaen"/>
          <w:lang w:val="ka-GE"/>
        </w:rPr>
        <w:tab/>
      </w:r>
    </w:p>
    <w:p w14:paraId="4E9BB6B5" w14:textId="77777777" w:rsidR="00DA182B" w:rsidRPr="00347675" w:rsidRDefault="00DA182B" w:rsidP="00DA182B">
      <w:pPr>
        <w:ind w:firstLine="708"/>
        <w:rPr>
          <w:rFonts w:ascii="Sylfaen" w:hAnsi="Sylfaen" w:cs="Sylfaen"/>
          <w:lang w:val="ka-GE"/>
        </w:rPr>
      </w:pPr>
      <w:r w:rsidRPr="00347675">
        <w:rPr>
          <w:rFonts w:ascii="Sylfaen" w:hAnsi="Sylfaen" w:cs="Sylfaen"/>
          <w:lang w:val="ka-GE"/>
        </w:rPr>
        <w:tab/>
      </w:r>
    </w:p>
    <w:p w14:paraId="46BD24DB" w14:textId="77777777" w:rsidR="00DA182B" w:rsidRPr="00865C67" w:rsidRDefault="00DA182B" w:rsidP="00DA182B">
      <w:pPr>
        <w:tabs>
          <w:tab w:val="left" w:pos="708"/>
          <w:tab w:val="left" w:pos="1416"/>
          <w:tab w:val="left" w:pos="2124"/>
          <w:tab w:val="left" w:pos="3345"/>
        </w:tabs>
        <w:rPr>
          <w:rFonts w:ascii="Sylfaen" w:hAnsi="Sylfaen" w:cs="AcadNusx"/>
          <w:lang w:val="ka-GE"/>
        </w:rPr>
      </w:pPr>
      <w:r>
        <w:rPr>
          <w:rFonts w:ascii="Sylfaen" w:hAnsi="Sylfaen" w:cs="Sylfaen"/>
          <w:lang w:val="ka-GE"/>
        </w:rPr>
        <w:t xml:space="preserve">   </w:t>
      </w:r>
      <w:r w:rsidRPr="00347675">
        <w:rPr>
          <w:rFonts w:ascii="Sylfaen" w:hAnsi="Sylfaen" w:cs="Sylfaen"/>
          <w:lang w:val="ka-GE"/>
        </w:rPr>
        <w:t>სტ</w:t>
      </w:r>
      <w:r>
        <w:rPr>
          <w:rFonts w:ascii="Sylfaen" w:hAnsi="Sylfaen" w:cs="Sylfaen"/>
          <w:lang w:val="ka-GE"/>
        </w:rPr>
        <w:t>რუქტურული ერთეულის დასახელება: „</w:t>
      </w:r>
      <w:r w:rsidRPr="00347675">
        <w:rPr>
          <w:rFonts w:ascii="Sylfaen" w:hAnsi="Sylfaen" w:cs="Sylfaen"/>
          <w:lang w:val="ka-GE"/>
        </w:rPr>
        <w:t>საქართველოს</w:t>
      </w:r>
      <w:r w:rsidRPr="00347675">
        <w:rPr>
          <w:rFonts w:ascii="AcadNusx" w:hAnsi="AcadNusx" w:cs="AcadNusx"/>
          <w:lang w:val="ka-GE"/>
        </w:rPr>
        <w:t xml:space="preserve"> </w:t>
      </w:r>
      <w:r w:rsidRPr="00347675">
        <w:rPr>
          <w:rFonts w:ascii="Sylfaen" w:hAnsi="Sylfaen" w:cs="Sylfaen"/>
          <w:lang w:val="ka-GE"/>
        </w:rPr>
        <w:t>რკინიგზის</w:t>
      </w:r>
      <w:r w:rsidRPr="00347675">
        <w:rPr>
          <w:rFonts w:ascii="AcadNusx" w:hAnsi="AcadNusx" w:cs="AcadNusx"/>
          <w:lang w:val="ka-GE"/>
        </w:rPr>
        <w:t xml:space="preserve"> </w:t>
      </w:r>
      <w:r w:rsidRPr="00347675">
        <w:rPr>
          <w:rFonts w:ascii="Sylfaen" w:hAnsi="Sylfaen" w:cs="Sylfaen"/>
          <w:lang w:val="ka-GE"/>
        </w:rPr>
        <w:t>ინფრასტრუქტურის</w:t>
      </w:r>
      <w:r w:rsidRPr="00347675">
        <w:rPr>
          <w:rFonts w:ascii="AcadNusx" w:hAnsi="AcadNusx" w:cs="AcadNusx"/>
          <w:lang w:val="ka-GE"/>
        </w:rPr>
        <w:t xml:space="preserve"> </w:t>
      </w:r>
      <w:r w:rsidRPr="00347675">
        <w:rPr>
          <w:rFonts w:ascii="Sylfaen" w:hAnsi="Sylfaen" w:cs="Sylfaen"/>
          <w:lang w:val="ka-GE"/>
        </w:rPr>
        <w:t>ფილიალის</w:t>
      </w:r>
      <w:r w:rsidRPr="00347675">
        <w:rPr>
          <w:rFonts w:ascii="AcadNusx" w:hAnsi="AcadNusx" w:cs="AcadNusx"/>
          <w:lang w:val="ka-GE"/>
        </w:rPr>
        <w:t xml:space="preserve">” </w:t>
      </w:r>
      <w:r w:rsidRPr="00347675">
        <w:rPr>
          <w:rFonts w:ascii="Sylfaen" w:hAnsi="Sylfaen" w:cs="Sylfaen"/>
          <w:lang w:val="ka-GE"/>
        </w:rPr>
        <w:t xml:space="preserve">სალიანდაგო </w:t>
      </w:r>
      <w:r w:rsidRPr="00347675">
        <w:rPr>
          <w:rFonts w:ascii="Sylfaen" w:hAnsi="Sylfaen" w:cs="AcadNusx"/>
          <w:lang w:val="ka-GE"/>
        </w:rPr>
        <w:t xml:space="preserve"> დეპარტამენტის</w:t>
      </w:r>
      <w:r w:rsidRPr="00347675">
        <w:rPr>
          <w:rFonts w:ascii="AcadNusx" w:hAnsi="AcadNusx" w:cs="AcadNusx"/>
          <w:lang w:val="ka-GE"/>
        </w:rPr>
        <w:t xml:space="preserve"> </w:t>
      </w:r>
      <w:r w:rsidRPr="00347675">
        <w:rPr>
          <w:rFonts w:ascii="Sylfaen" w:hAnsi="Sylfaen" w:cs="Sylfaen"/>
          <w:lang w:val="ka-GE"/>
        </w:rPr>
        <w:t>აღმოსავლეთის</w:t>
      </w:r>
      <w:r w:rsidRPr="00347675">
        <w:rPr>
          <w:rFonts w:ascii="AcadNusx" w:hAnsi="AcadNusx" w:cs="AcadNusx"/>
          <w:lang w:val="ka-GE"/>
        </w:rPr>
        <w:t xml:space="preserve"> </w:t>
      </w:r>
      <w:r w:rsidRPr="00347675">
        <w:rPr>
          <w:rFonts w:ascii="Sylfaen" w:hAnsi="Sylfaen" w:cs="Sylfaen"/>
          <w:lang w:val="ka-GE"/>
        </w:rPr>
        <w:t>სალიანდაგო</w:t>
      </w:r>
      <w:r w:rsidRPr="00347675">
        <w:rPr>
          <w:rFonts w:ascii="AcadNusx" w:hAnsi="AcadNusx" w:cs="AcadNusx"/>
          <w:lang w:val="ka-GE"/>
        </w:rPr>
        <w:t xml:space="preserve"> </w:t>
      </w:r>
      <w:r w:rsidRPr="00347675">
        <w:rPr>
          <w:rFonts w:ascii="Sylfaen" w:hAnsi="Sylfaen" w:cs="Sylfaen"/>
          <w:lang w:val="ka-GE"/>
        </w:rPr>
        <w:t>სამმართველოს</w:t>
      </w:r>
      <w:r>
        <w:rPr>
          <w:rFonts w:ascii="Sylfaen" w:hAnsi="Sylfaen" w:cs="Sylfaen"/>
          <w:lang w:val="ka-GE"/>
        </w:rPr>
        <w:t>-</w:t>
      </w:r>
      <w:r w:rsidRPr="00347675">
        <w:rPr>
          <w:rFonts w:ascii="Sylfaen" w:hAnsi="Sylfaen" w:cs="Sylfaen"/>
          <w:lang w:val="ka-GE"/>
        </w:rPr>
        <w:t xml:space="preserve"> </w:t>
      </w:r>
      <w:r w:rsidRPr="00347675">
        <w:rPr>
          <w:rFonts w:ascii="AcadNusx" w:hAnsi="AcadNusx"/>
          <w:lang w:val="ka-GE"/>
        </w:rPr>
        <w:t xml:space="preserve"> </w:t>
      </w:r>
      <w:r w:rsidRPr="00865C67">
        <w:rPr>
          <w:rFonts w:ascii="Sylfaen" w:hAnsi="Sylfaen" w:cs="Sylfaen"/>
          <w:b/>
          <w:lang w:val="ka-GE"/>
        </w:rPr>
        <w:t>დეფექტოსკოპიის ურიკის ოპერატორი</w:t>
      </w:r>
      <w:r w:rsidRPr="00865C67">
        <w:rPr>
          <w:rFonts w:ascii="Sylfaen" w:hAnsi="Sylfaen" w:cs="Sylfaen"/>
          <w:b/>
          <w:bCs/>
          <w:lang w:val="ka-GE"/>
        </w:rPr>
        <w:t>,</w:t>
      </w:r>
      <w:r w:rsidRPr="00347675">
        <w:rPr>
          <w:rFonts w:ascii="AcadNusx" w:hAnsi="AcadNusx" w:cs="AcadNusx"/>
          <w:b/>
          <w:bCs/>
          <w:lang w:val="ka-GE"/>
        </w:rPr>
        <w:t xml:space="preserve"> </w:t>
      </w:r>
      <w:r>
        <w:rPr>
          <w:rFonts w:ascii="Sylfaen" w:hAnsi="Sylfaen" w:cs="AcadNusx"/>
          <w:b/>
          <w:bCs/>
          <w:lang w:val="en-US"/>
        </w:rPr>
        <w:t>სამხრეთ-აღმოსავლეთ</w:t>
      </w:r>
      <w:r w:rsidRPr="00347675">
        <w:rPr>
          <w:rFonts w:ascii="AcadNusx" w:hAnsi="AcadNusx" w:cs="AcadNusx"/>
          <w:b/>
          <w:bCs/>
          <w:lang w:val="en-US"/>
        </w:rPr>
        <w:t xml:space="preserve">  </w:t>
      </w:r>
      <w:r w:rsidRPr="00347675">
        <w:rPr>
          <w:rFonts w:ascii="AcadNusx" w:hAnsi="AcadNusx" w:cs="AcadNusx"/>
          <w:b/>
          <w:bCs/>
          <w:lang w:val="ka-GE"/>
        </w:rPr>
        <w:t xml:space="preserve">regionis </w:t>
      </w:r>
      <w:r w:rsidRPr="00865C67">
        <w:rPr>
          <w:rFonts w:ascii="Sylfaen" w:hAnsi="Sylfaen" w:cs="Sylfaen"/>
          <w:b/>
          <w:lang w:val="ka-GE"/>
        </w:rPr>
        <w:t>დეფექტოსკოპიის</w:t>
      </w:r>
      <w:r>
        <w:rPr>
          <w:rFonts w:ascii="Sylfaen" w:hAnsi="Sylfaen" w:cs="Sylfaen"/>
          <w:b/>
          <w:lang w:val="en-US"/>
        </w:rPr>
        <w:t xml:space="preserve"> პუნქტი</w:t>
      </w:r>
    </w:p>
    <w:p w14:paraId="613BBD00" w14:textId="77777777" w:rsidR="00DA182B" w:rsidRPr="00347675" w:rsidRDefault="00DA182B" w:rsidP="00DA182B">
      <w:pPr>
        <w:tabs>
          <w:tab w:val="left" w:pos="708"/>
          <w:tab w:val="left" w:pos="1416"/>
          <w:tab w:val="left" w:pos="2124"/>
          <w:tab w:val="left" w:pos="3345"/>
        </w:tabs>
        <w:rPr>
          <w:rFonts w:ascii="Sylfaen" w:hAnsi="Sylfaen" w:cs="Sylfaen"/>
          <w:lang w:val="en-US"/>
        </w:rPr>
      </w:pPr>
      <w:r w:rsidRPr="00347675">
        <w:rPr>
          <w:rFonts w:ascii="Sylfaen" w:hAnsi="Sylfaen" w:cs="Sylfaen"/>
          <w:lang w:val="ka-GE"/>
        </w:rPr>
        <w:tab/>
      </w:r>
    </w:p>
    <w:p w14:paraId="4BCE81DD" w14:textId="77777777" w:rsidR="00DA182B" w:rsidRPr="00347675" w:rsidRDefault="00DA182B" w:rsidP="00DA182B">
      <w:pPr>
        <w:tabs>
          <w:tab w:val="left" w:pos="708"/>
          <w:tab w:val="left" w:pos="1416"/>
          <w:tab w:val="left" w:pos="2124"/>
          <w:tab w:val="left" w:pos="3345"/>
        </w:tabs>
        <w:jc w:val="both"/>
        <w:rPr>
          <w:rFonts w:ascii="Sylfaen" w:hAnsi="Sylfaen" w:cs="Sylfaen"/>
          <w:lang w:val="ka-GE"/>
        </w:rPr>
      </w:pPr>
      <w:r w:rsidRPr="00347675">
        <w:rPr>
          <w:rFonts w:ascii="Sylfaen" w:hAnsi="Sylfaen" w:cs="Sylfaen"/>
          <w:lang w:val="ka-GE"/>
        </w:rPr>
        <w:t>საკონკურსო კომისიის შემადგენლობა:</w:t>
      </w:r>
    </w:p>
    <w:p w14:paraId="4C58E575" w14:textId="77777777" w:rsidR="00DA182B" w:rsidRPr="00347675" w:rsidRDefault="00DA182B" w:rsidP="00DA182B">
      <w:pPr>
        <w:rPr>
          <w:rFonts w:ascii="Sylfaen" w:hAnsi="Sylfaen" w:cs="Sylfaen"/>
          <w:lang w:val="ka-GE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8"/>
        <w:gridCol w:w="4012"/>
        <w:gridCol w:w="4140"/>
      </w:tblGrid>
      <w:tr w:rsidR="00DA182B" w:rsidRPr="00347675" w14:paraId="0B919444" w14:textId="77777777" w:rsidTr="00CD7B62">
        <w:trPr>
          <w:trHeight w:val="530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7A21C" w14:textId="77777777" w:rsidR="00DA182B" w:rsidRPr="00347675" w:rsidRDefault="00DA182B" w:rsidP="00CD7B62">
            <w:pPr>
              <w:ind w:left="-72"/>
              <w:rPr>
                <w:rFonts w:ascii="Sylfaen" w:hAnsi="Sylfaen" w:cs="Sylfaen"/>
                <w:i/>
                <w:iCs/>
                <w:color w:val="000000"/>
                <w:lang w:val="ka-GE"/>
              </w:rPr>
            </w:pPr>
            <w:r w:rsidRPr="00347675">
              <w:rPr>
                <w:rFonts w:ascii="Sylfaen" w:hAnsi="Sylfaen" w:cs="Sylfaen"/>
                <w:i/>
                <w:iCs/>
                <w:color w:val="000000"/>
                <w:lang w:val="ka-GE"/>
              </w:rPr>
              <w:t>#</w:t>
            </w:r>
          </w:p>
        </w:tc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2AF29" w14:textId="77777777" w:rsidR="00DA182B" w:rsidRPr="00347675" w:rsidRDefault="00DA182B" w:rsidP="00CD7B62">
            <w:pPr>
              <w:rPr>
                <w:rFonts w:ascii="Sylfaen" w:hAnsi="Sylfaen" w:cs="Sylfaen"/>
                <w:i/>
                <w:iCs/>
                <w:color w:val="000000"/>
                <w:lang w:val="ka-GE"/>
              </w:rPr>
            </w:pPr>
            <w:r w:rsidRPr="00347675">
              <w:rPr>
                <w:rFonts w:ascii="Sylfaen" w:hAnsi="Sylfaen" w:cs="Sylfaen"/>
                <w:i/>
                <w:iCs/>
                <w:color w:val="000000"/>
                <w:lang w:val="ka-GE"/>
              </w:rPr>
              <w:t>თანამდებობა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6B16E" w14:textId="77777777" w:rsidR="00DA182B" w:rsidRPr="00347675" w:rsidRDefault="00DA182B" w:rsidP="00CD7B62">
            <w:pPr>
              <w:jc w:val="center"/>
              <w:rPr>
                <w:rFonts w:ascii="Sylfaen" w:hAnsi="Sylfaen" w:cs="Sylfaen"/>
                <w:i/>
                <w:iCs/>
                <w:color w:val="000000"/>
                <w:lang w:val="ka-GE"/>
              </w:rPr>
            </w:pPr>
            <w:r w:rsidRPr="00347675">
              <w:rPr>
                <w:rFonts w:ascii="Sylfaen" w:hAnsi="Sylfaen" w:cs="Sylfaen"/>
                <w:i/>
                <w:iCs/>
                <w:color w:val="000000"/>
                <w:lang w:val="ka-GE"/>
              </w:rPr>
              <w:t>სახელი, გვარი</w:t>
            </w:r>
          </w:p>
        </w:tc>
      </w:tr>
      <w:tr w:rsidR="00DA182B" w:rsidRPr="00347675" w14:paraId="1CFA5D59" w14:textId="77777777" w:rsidTr="00CD7B62">
        <w:trPr>
          <w:trHeight w:val="555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1BD3B" w14:textId="77777777" w:rsidR="00DA182B" w:rsidRPr="00347675" w:rsidRDefault="00DA182B" w:rsidP="00CD7B62">
            <w:pPr>
              <w:numPr>
                <w:ilvl w:val="0"/>
                <w:numId w:val="3"/>
              </w:numPr>
              <w:jc w:val="right"/>
              <w:rPr>
                <w:rFonts w:ascii="AcadNusx" w:hAnsi="AcadNusx" w:cs="AcadNusx"/>
                <w:b/>
                <w:bCs/>
                <w:color w:val="000000"/>
                <w:lang w:val="en-US"/>
              </w:rPr>
            </w:pPr>
          </w:p>
        </w:tc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F57A0B" w14:textId="77777777" w:rsidR="00DA182B" w:rsidRPr="00347675" w:rsidRDefault="00DA182B" w:rsidP="00CD7B62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347675">
              <w:rPr>
                <w:rFonts w:ascii="Sylfaen" w:hAnsi="Sylfaen" w:cs="Sylfaen"/>
                <w:color w:val="000000"/>
                <w:lang w:val="ka-GE"/>
              </w:rPr>
              <w:t>სამმართველოს უფროსი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57CA58" w14:textId="77777777" w:rsidR="00DA182B" w:rsidRPr="00347675" w:rsidRDefault="00DA182B" w:rsidP="00CD7B62">
            <w:pPr>
              <w:rPr>
                <w:rFonts w:ascii="Sylfaen" w:hAnsi="Sylfaen" w:cs="AcadNusx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თეიმურაზ ბახტაძე</w:t>
            </w:r>
          </w:p>
        </w:tc>
      </w:tr>
      <w:tr w:rsidR="00DA182B" w:rsidRPr="00347675" w14:paraId="54443D7A" w14:textId="77777777" w:rsidTr="00CD7B62">
        <w:trPr>
          <w:trHeight w:val="555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BEED5" w14:textId="77777777" w:rsidR="00DA182B" w:rsidRPr="00347675" w:rsidRDefault="00DA182B" w:rsidP="00CD7B62">
            <w:pPr>
              <w:ind w:left="360"/>
              <w:jc w:val="center"/>
              <w:rPr>
                <w:rFonts w:ascii="Sylfaen" w:hAnsi="Sylfaen" w:cs="AcadNusx"/>
                <w:b/>
                <w:bCs/>
                <w:color w:val="000000"/>
                <w:lang w:val="ka-GE"/>
              </w:rPr>
            </w:pPr>
            <w:r w:rsidRPr="00347675">
              <w:rPr>
                <w:rFonts w:ascii="Sylfaen" w:hAnsi="Sylfaen" w:cs="AcadNusx"/>
                <w:b/>
                <w:bCs/>
                <w:color w:val="000000"/>
                <w:lang w:val="ka-GE"/>
              </w:rPr>
              <w:t>2</w:t>
            </w:r>
          </w:p>
        </w:tc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663081" w14:textId="77777777" w:rsidR="00DA182B" w:rsidRPr="00347675" w:rsidRDefault="00DA182B" w:rsidP="00CD7B62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347675">
              <w:rPr>
                <w:rFonts w:ascii="Sylfaen" w:hAnsi="Sylfaen" w:cs="Sylfaen"/>
                <w:color w:val="000000"/>
                <w:lang w:val="ka-GE"/>
              </w:rPr>
              <w:t>სამმართველოს უფროსის მოადგილე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5F9783" w14:textId="77777777" w:rsidR="00DA182B" w:rsidRPr="00DB5CB5" w:rsidRDefault="00DA182B" w:rsidP="00CD7B62">
            <w:pPr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en-US"/>
              </w:rPr>
              <w:t>ზვიად ჭოველიძე</w:t>
            </w:r>
          </w:p>
        </w:tc>
      </w:tr>
      <w:tr w:rsidR="00DA182B" w:rsidRPr="00347675" w14:paraId="206CFAA1" w14:textId="77777777" w:rsidTr="00CD7B62">
        <w:trPr>
          <w:trHeight w:val="555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756B2" w14:textId="77777777" w:rsidR="00DA182B" w:rsidRPr="00347675" w:rsidRDefault="00DA182B" w:rsidP="00CD7B62">
            <w:pPr>
              <w:ind w:left="420"/>
              <w:jc w:val="right"/>
              <w:rPr>
                <w:rFonts w:ascii="Sylfaen" w:hAnsi="Sylfaen" w:cs="AcadNusx"/>
                <w:b/>
                <w:bCs/>
                <w:color w:val="000000"/>
                <w:lang w:val="ka-GE"/>
              </w:rPr>
            </w:pPr>
            <w:r w:rsidRPr="00347675">
              <w:rPr>
                <w:rFonts w:ascii="Sylfaen" w:hAnsi="Sylfaen" w:cs="AcadNusx"/>
                <w:b/>
                <w:bCs/>
                <w:color w:val="000000"/>
                <w:lang w:val="ka-GE"/>
              </w:rPr>
              <w:t>3</w:t>
            </w:r>
          </w:p>
        </w:tc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C5E1A7" w14:textId="77777777" w:rsidR="00DA182B" w:rsidRPr="00347675" w:rsidRDefault="00DA182B" w:rsidP="00CD7B62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347675">
              <w:rPr>
                <w:rFonts w:ascii="Sylfaen" w:hAnsi="Sylfaen" w:cs="Sylfaen"/>
                <w:color w:val="000000"/>
                <w:lang w:val="ka-GE"/>
              </w:rPr>
              <w:t>სამმართველოს უფროსის მოადგილე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6E8839" w14:textId="77777777" w:rsidR="00DA182B" w:rsidRPr="00347675" w:rsidRDefault="00DA182B" w:rsidP="00CD7B62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347675">
              <w:rPr>
                <w:rFonts w:ascii="Sylfaen" w:hAnsi="Sylfaen" w:cs="Sylfaen"/>
                <w:color w:val="000000"/>
                <w:lang w:val="ka-GE"/>
              </w:rPr>
              <w:t>გიორგი მაისურაძე</w:t>
            </w:r>
          </w:p>
        </w:tc>
      </w:tr>
      <w:tr w:rsidR="00DA182B" w:rsidRPr="00347675" w14:paraId="49F1A555" w14:textId="77777777" w:rsidTr="00CD7B62">
        <w:trPr>
          <w:trHeight w:val="555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7B926" w14:textId="77777777" w:rsidR="00DA182B" w:rsidRPr="00347675" w:rsidRDefault="00DA182B" w:rsidP="00CD7B62">
            <w:pPr>
              <w:jc w:val="right"/>
              <w:rPr>
                <w:rFonts w:ascii="Sylfaen" w:hAnsi="Sylfaen" w:cs="AcadNusx"/>
                <w:b/>
                <w:bCs/>
                <w:color w:val="000000"/>
                <w:lang w:val="ka-GE"/>
              </w:rPr>
            </w:pPr>
            <w:r w:rsidRPr="00347675">
              <w:rPr>
                <w:rFonts w:ascii="Sylfaen" w:hAnsi="Sylfaen" w:cs="AcadNusx"/>
                <w:b/>
                <w:bCs/>
                <w:color w:val="000000"/>
                <w:lang w:val="ka-GE"/>
              </w:rPr>
              <w:t>4</w:t>
            </w:r>
          </w:p>
        </w:tc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E6A54B" w14:textId="77777777" w:rsidR="00DA182B" w:rsidRPr="00347675" w:rsidRDefault="00DA182B" w:rsidP="00CD7B62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347675">
              <w:rPr>
                <w:rFonts w:ascii="Sylfaen" w:hAnsi="Sylfaen" w:cs="Sylfaen"/>
                <w:color w:val="000000"/>
                <w:lang w:val="ka-GE"/>
              </w:rPr>
              <w:t>მთავარი ინჟინერი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601AD1" w14:textId="77777777" w:rsidR="00DA182B" w:rsidRPr="00347675" w:rsidRDefault="00DA182B" w:rsidP="00CD7B62">
            <w:pPr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გია ჯიქია</w:t>
            </w:r>
          </w:p>
        </w:tc>
      </w:tr>
      <w:tr w:rsidR="00DA182B" w:rsidRPr="00347675" w14:paraId="4D04EFFB" w14:textId="77777777" w:rsidTr="00CD7B62">
        <w:trPr>
          <w:trHeight w:val="555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08CD0" w14:textId="77777777" w:rsidR="00DA182B" w:rsidRPr="00347675" w:rsidRDefault="00DA182B" w:rsidP="00CD7B62">
            <w:pPr>
              <w:jc w:val="right"/>
              <w:rPr>
                <w:rFonts w:ascii="Sylfaen" w:hAnsi="Sylfaen" w:cs="AcadNusx"/>
                <w:b/>
                <w:bCs/>
                <w:color w:val="000000"/>
                <w:lang w:val="en-US"/>
              </w:rPr>
            </w:pPr>
            <w:r w:rsidRPr="00347675">
              <w:rPr>
                <w:rFonts w:ascii="Sylfaen" w:hAnsi="Sylfaen" w:cs="AcadNusx"/>
                <w:b/>
                <w:bCs/>
                <w:color w:val="000000"/>
                <w:lang w:val="ka-GE"/>
              </w:rPr>
              <w:t>5</w:t>
            </w:r>
          </w:p>
        </w:tc>
        <w:tc>
          <w:tcPr>
            <w:tcW w:w="4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06E6B9" w14:textId="77777777" w:rsidR="00DA182B" w:rsidRPr="00347675" w:rsidRDefault="00DA182B" w:rsidP="00CD7B62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347675">
              <w:rPr>
                <w:rFonts w:ascii="Sylfaen" w:hAnsi="Sylfaen" w:cs="Sylfaen"/>
                <w:color w:val="000000"/>
                <w:lang w:val="ka-GE"/>
              </w:rPr>
              <w:t>სპეციალისტი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CE14E9" w14:textId="77777777" w:rsidR="00DA182B" w:rsidRPr="00347675" w:rsidRDefault="00DA182B" w:rsidP="00CD7B62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347675">
              <w:rPr>
                <w:rFonts w:ascii="Sylfaen" w:hAnsi="Sylfaen" w:cs="AcadNusx"/>
                <w:color w:val="000000"/>
                <w:lang w:val="ka-GE"/>
              </w:rPr>
              <w:t>ირმა ფურთუხია</w:t>
            </w:r>
          </w:p>
        </w:tc>
      </w:tr>
    </w:tbl>
    <w:p w14:paraId="51775902" w14:textId="77777777" w:rsidR="00DA182B" w:rsidRPr="00347675" w:rsidRDefault="00DA182B" w:rsidP="00DA182B">
      <w:pPr>
        <w:rPr>
          <w:rFonts w:ascii="Sylfaen" w:hAnsi="Sylfaen" w:cs="Sylfaen"/>
          <w:lang w:val="ka-GE"/>
        </w:rPr>
      </w:pPr>
    </w:p>
    <w:p w14:paraId="6A9E7FFC" w14:textId="77777777" w:rsidR="00DA182B" w:rsidRPr="00347675" w:rsidRDefault="00DA182B" w:rsidP="00DA182B">
      <w:pPr>
        <w:rPr>
          <w:rFonts w:ascii="Sylfaen" w:hAnsi="Sylfaen" w:cs="Sylfaen"/>
          <w:lang w:val="ka-GE"/>
        </w:rPr>
      </w:pPr>
    </w:p>
    <w:p w14:paraId="5DA0D3B7" w14:textId="77777777" w:rsidR="00DA182B" w:rsidRPr="00347675" w:rsidRDefault="00DA182B" w:rsidP="00DA182B">
      <w:pPr>
        <w:ind w:left="180"/>
        <w:rPr>
          <w:rFonts w:ascii="Sylfaen" w:hAnsi="Sylfaen" w:cs="Sylfaen"/>
          <w:lang w:val="ka-GE"/>
        </w:rPr>
      </w:pPr>
    </w:p>
    <w:p w14:paraId="7DE70644" w14:textId="77777777" w:rsidR="00DA182B" w:rsidRPr="00347675" w:rsidRDefault="00DA182B" w:rsidP="00DA182B">
      <w:pPr>
        <w:ind w:left="180"/>
        <w:rPr>
          <w:rFonts w:ascii="Sylfaen" w:hAnsi="Sylfaen" w:cs="Sylfaen"/>
          <w:lang w:val="ka-GE"/>
        </w:rPr>
      </w:pPr>
    </w:p>
    <w:p w14:paraId="22E86966" w14:textId="77777777" w:rsidR="00DA182B" w:rsidRPr="00347675" w:rsidRDefault="00DA182B" w:rsidP="00DA182B">
      <w:pPr>
        <w:ind w:left="180"/>
        <w:rPr>
          <w:rFonts w:ascii="Sylfaen" w:hAnsi="Sylfaen" w:cs="Sylfaen"/>
          <w:lang w:val="ka-GE"/>
        </w:rPr>
      </w:pPr>
    </w:p>
    <w:p w14:paraId="492029EC" w14:textId="77777777" w:rsidR="00DA182B" w:rsidRPr="00347675" w:rsidRDefault="00DA182B" w:rsidP="00DA182B">
      <w:pPr>
        <w:ind w:left="180"/>
        <w:rPr>
          <w:rFonts w:ascii="Sylfaen" w:hAnsi="Sylfaen" w:cs="Sylfaen"/>
          <w:lang w:val="ka-GE"/>
        </w:rPr>
      </w:pPr>
    </w:p>
    <w:p w14:paraId="71F52197" w14:textId="77777777" w:rsidR="00DA182B" w:rsidRPr="00347675" w:rsidRDefault="00DA182B" w:rsidP="00DA182B">
      <w:pPr>
        <w:ind w:left="180"/>
        <w:rPr>
          <w:rFonts w:ascii="Sylfaen" w:hAnsi="Sylfaen" w:cs="Sylfaen"/>
          <w:lang w:val="ka-GE"/>
        </w:rPr>
      </w:pPr>
    </w:p>
    <w:p w14:paraId="64169C68" w14:textId="77777777" w:rsidR="00DA182B" w:rsidRPr="00347675" w:rsidRDefault="00DA182B" w:rsidP="00DA182B">
      <w:pPr>
        <w:ind w:left="180"/>
        <w:rPr>
          <w:rFonts w:ascii="Sylfaen" w:hAnsi="Sylfaen" w:cs="Sylfaen"/>
          <w:lang w:val="ka-GE"/>
        </w:rPr>
      </w:pPr>
    </w:p>
    <w:p w14:paraId="527B3A0A" w14:textId="77777777" w:rsidR="00DA182B" w:rsidRPr="00347675" w:rsidRDefault="00DA182B" w:rsidP="00DA182B">
      <w:pPr>
        <w:ind w:left="180"/>
        <w:rPr>
          <w:rFonts w:ascii="Sylfaen" w:hAnsi="Sylfaen" w:cs="Sylfaen"/>
          <w:lang w:val="ka-GE"/>
        </w:rPr>
      </w:pPr>
    </w:p>
    <w:p w14:paraId="5C6E7FED" w14:textId="77777777" w:rsidR="00DA182B" w:rsidRPr="00347675" w:rsidRDefault="00DA182B" w:rsidP="00DA182B">
      <w:pPr>
        <w:ind w:left="180"/>
        <w:rPr>
          <w:rFonts w:ascii="Sylfaen" w:hAnsi="Sylfaen" w:cs="Sylfaen"/>
          <w:lang w:val="ka-GE"/>
        </w:rPr>
      </w:pPr>
    </w:p>
    <w:p w14:paraId="162E8F53" w14:textId="77777777" w:rsidR="00DA182B" w:rsidRPr="00347675" w:rsidRDefault="00DA182B" w:rsidP="00DA182B">
      <w:pPr>
        <w:ind w:left="180"/>
        <w:rPr>
          <w:rFonts w:ascii="Sylfaen" w:hAnsi="Sylfaen" w:cs="Sylfaen"/>
          <w:lang w:val="ka-GE"/>
        </w:rPr>
      </w:pPr>
    </w:p>
    <w:p w14:paraId="133D3008" w14:textId="77777777" w:rsidR="00DA182B" w:rsidRPr="00347675" w:rsidRDefault="00DA182B" w:rsidP="00DA182B">
      <w:pPr>
        <w:ind w:left="180"/>
        <w:rPr>
          <w:rFonts w:ascii="Sylfaen" w:hAnsi="Sylfaen" w:cs="Sylfaen"/>
          <w:lang w:val="ka-GE"/>
        </w:rPr>
      </w:pPr>
    </w:p>
    <w:p w14:paraId="2D686452" w14:textId="77777777" w:rsidR="00DA182B" w:rsidRPr="00347675" w:rsidRDefault="00DA182B" w:rsidP="00DA182B">
      <w:pPr>
        <w:ind w:left="180"/>
        <w:rPr>
          <w:rFonts w:ascii="Sylfaen" w:hAnsi="Sylfaen" w:cs="Sylfaen"/>
          <w:lang w:val="en-US"/>
        </w:rPr>
      </w:pPr>
    </w:p>
    <w:p w14:paraId="18DD6739" w14:textId="77777777" w:rsidR="00DA182B" w:rsidRPr="00347675" w:rsidRDefault="00DA182B" w:rsidP="00DA182B"/>
    <w:p w14:paraId="27B9BE86" w14:textId="77777777" w:rsidR="00B66C1A" w:rsidRDefault="00B66C1A"/>
    <w:sectPr w:rsidR="00B66C1A" w:rsidSect="00FB0F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513D06"/>
    <w:multiLevelType w:val="hybridMultilevel"/>
    <w:tmpl w:val="AC7EF496"/>
    <w:lvl w:ilvl="0" w:tplc="DE54EFE4">
      <w:start w:val="1"/>
      <w:numFmt w:val="decimal"/>
      <w:lvlText w:val="%1."/>
      <w:lvlJc w:val="left"/>
      <w:pPr>
        <w:tabs>
          <w:tab w:val="num" w:pos="960"/>
        </w:tabs>
        <w:ind w:left="960" w:hanging="1032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B2C103A"/>
    <w:multiLevelType w:val="hybridMultilevel"/>
    <w:tmpl w:val="7D8C0074"/>
    <w:lvl w:ilvl="0" w:tplc="0419000D">
      <w:start w:val="1"/>
      <w:numFmt w:val="bullet"/>
      <w:lvlText w:val=""/>
      <w:lvlJc w:val="left"/>
      <w:pPr>
        <w:ind w:left="141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6" w:hanging="360"/>
      </w:pPr>
      <w:rPr>
        <w:rFonts w:ascii="Wingdings" w:hAnsi="Wingdings" w:hint="default"/>
      </w:rPr>
    </w:lvl>
  </w:abstractNum>
  <w:abstractNum w:abstractNumId="3" w15:restartNumberingAfterBreak="0">
    <w:nsid w:val="4E2060BF"/>
    <w:multiLevelType w:val="hybridMultilevel"/>
    <w:tmpl w:val="7B8AEDF0"/>
    <w:lvl w:ilvl="0" w:tplc="0419000D">
      <w:start w:val="1"/>
      <w:numFmt w:val="bullet"/>
      <w:lvlText w:val=""/>
      <w:lvlJc w:val="left"/>
      <w:pPr>
        <w:ind w:left="13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4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964"/>
    <w:rsid w:val="00B66C1A"/>
    <w:rsid w:val="00CE6964"/>
    <w:rsid w:val="00DA1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C56F5"/>
  <w15:chartTrackingRefBased/>
  <w15:docId w15:val="{A48B5E08-4566-474F-A297-B428EEE71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8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8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1982</Characters>
  <Application>Microsoft Office Word</Application>
  <DocSecurity>0</DocSecurity>
  <Lines>16</Lines>
  <Paragraphs>4</Paragraphs>
  <ScaleCrop>false</ScaleCrop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2023-08-01T12:37:00Z</dcterms:created>
  <dcterms:modified xsi:type="dcterms:W3CDTF">2023-08-01T12:37:00Z</dcterms:modified>
</cp:coreProperties>
</file>