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4C4E5" w14:textId="77777777" w:rsidR="00492498" w:rsidRDefault="00492498" w:rsidP="00492498">
      <w:pPr>
        <w:tabs>
          <w:tab w:val="left" w:pos="2221"/>
        </w:tabs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b/>
          <w:sz w:val="32"/>
          <w:szCs w:val="32"/>
        </w:rPr>
        <w:t>ელექტრომატარებლების  მიმღები</w:t>
      </w:r>
      <w:r>
        <w:rPr>
          <w:rFonts w:ascii="Sylfaen" w:hAnsi="Sylfaen"/>
          <w:b/>
          <w:sz w:val="32"/>
          <w:szCs w:val="32"/>
          <w:lang w:val="ka-GE"/>
        </w:rPr>
        <w:t>ს</w:t>
      </w:r>
    </w:p>
    <w:p w14:paraId="76525643" w14:textId="77777777" w:rsidR="00492498" w:rsidRDefault="00492498" w:rsidP="0049249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4FC436B5" w14:textId="77777777" w:rsidR="00492498" w:rsidRDefault="00492498" w:rsidP="0049249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492498" w14:paraId="71678B8F" w14:textId="77777777" w:rsidTr="00492498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3AD06" w14:textId="77777777" w:rsidR="00492498" w:rsidRDefault="0049249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18EE8" w14:textId="77777777" w:rsidR="00492498" w:rsidRDefault="0049249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417F2" w14:textId="77777777" w:rsidR="00492498" w:rsidRDefault="0049249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საშუალო, პროფესიულ-ტექნიკური</w:t>
            </w:r>
          </w:p>
        </w:tc>
      </w:tr>
      <w:tr w:rsidR="00492498" w14:paraId="55FD1EC6" w14:textId="77777777" w:rsidTr="0049249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1D553" w14:textId="77777777" w:rsidR="00492498" w:rsidRDefault="0049249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1AC0A" w14:textId="77777777" w:rsidR="00492498" w:rsidRDefault="0049249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1E223" w14:textId="77777777" w:rsidR="00492498" w:rsidRDefault="0049249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არანაკლებ 3  წლის  მუშაობის   სტაჟი  მოძრავი  შემადგენლობის  რემონტის  განხრით ან/და  მემანქანედ /თანაშემწედ</w:t>
            </w:r>
          </w:p>
        </w:tc>
      </w:tr>
      <w:tr w:rsidR="00492498" w14:paraId="46439D36" w14:textId="77777777" w:rsidTr="00492498">
        <w:trPr>
          <w:trHeight w:val="45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26566" w14:textId="77777777" w:rsidR="00492498" w:rsidRDefault="0049249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8E13C" w14:textId="77777777" w:rsidR="00492498" w:rsidRDefault="0049249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572D8" w14:textId="77777777" w:rsidR="00492498" w:rsidRDefault="0049249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ანალიტიკური   უნარი, შესაბამისი  დოკუმენტური, საკანონმდებლო და სამეცნიერო  ინფორმაციის  გაცნობა და დამუშავება</w:t>
            </w:r>
          </w:p>
        </w:tc>
      </w:tr>
      <w:tr w:rsidR="00492498" w14:paraId="11D60776" w14:textId="77777777" w:rsidTr="0049249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30B2B" w14:textId="77777777" w:rsidR="00492498" w:rsidRDefault="0049249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02F56" w14:textId="77777777" w:rsidR="00492498" w:rsidRDefault="00492498">
            <w:pPr>
              <w:tabs>
                <w:tab w:val="left" w:pos="540"/>
                <w:tab w:val="left" w:pos="9810"/>
              </w:tabs>
              <w:spacing w:line="256" w:lineRule="auto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2724D15B" w14:textId="77777777" w:rsidR="00492498" w:rsidRDefault="00492498">
            <w:pPr>
              <w:tabs>
                <w:tab w:val="left" w:pos="540"/>
                <w:tab w:val="left" w:pos="9810"/>
              </w:tabs>
              <w:spacing w:line="256" w:lineRule="auto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0651A" w14:textId="77777777" w:rsidR="00492498" w:rsidRDefault="0049249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  <w:p w14:paraId="3AB37681" w14:textId="77777777" w:rsidR="00492498" w:rsidRDefault="0049249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</w:tbl>
    <w:p w14:paraId="5AE8F01D" w14:textId="77777777" w:rsidR="00492498" w:rsidRDefault="00492498" w:rsidP="00492498">
      <w:pPr>
        <w:rPr>
          <w:rFonts w:ascii="Sylfaen" w:hAnsi="Sylfaen"/>
          <w:b/>
          <w:sz w:val="20"/>
          <w:szCs w:val="20"/>
          <w:lang w:val="ka-GE"/>
        </w:rPr>
      </w:pPr>
    </w:p>
    <w:p w14:paraId="355075DB" w14:textId="77777777" w:rsidR="00492498" w:rsidRDefault="00492498" w:rsidP="00492498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492498" w14:paraId="1C3B9C46" w14:textId="77777777" w:rsidTr="0049249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62CEB" w14:textId="77777777" w:rsidR="00492498" w:rsidRDefault="0049249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635D2" w14:textId="77777777" w:rsidR="00492498" w:rsidRDefault="00492498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მრ-3,მრ-2 და მრ-1 მიმდინარე რემონტებისა და ტმ-3 და ტმ-2 ტექნიკური  მომსახურების  ჩატარების შემდეგ  ელექტრომატარებლების  და მათი კომპონენტებისა და  აღჭურვილობის  მიღება</w:t>
            </w:r>
          </w:p>
        </w:tc>
      </w:tr>
      <w:tr w:rsidR="00492498" w14:paraId="50DA1BFB" w14:textId="77777777" w:rsidTr="0049249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6DAE2" w14:textId="77777777" w:rsidR="00492498" w:rsidRDefault="0049249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7E571" w14:textId="77777777" w:rsidR="00492498" w:rsidRDefault="00492498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>მიღების დასრულების შემდეგ,დადგენილი  წესის შესაბამისად  ტუ-28 ( მრ-3,მრ-2,მრ-1 და ტდ-3-ის შემდეგ) და ტუ-152 (ტდ-2-ის შემდეგ) ფორმის ჟურნალებში შესაბამისი ჩანაწერისა და  ხელმოწერის გაკეთება</w:t>
            </w:r>
          </w:p>
        </w:tc>
      </w:tr>
      <w:tr w:rsidR="00492498" w14:paraId="15C49D19" w14:textId="77777777" w:rsidTr="0049249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56CE" w14:textId="77777777" w:rsidR="00492498" w:rsidRDefault="0049249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F08E2" w14:textId="77777777" w:rsidR="00492498" w:rsidRDefault="00492498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en-US"/>
              </w:rPr>
              <w:t>ტექნოლოგიური პროცესის შესრულების ,ტექნოლოგიური მოწყობილობებისა და საკონტროლო-მზომი ხელსაწყოების  მდგომარეობის ,დეპოს  ყველა  საწარმოო უბანზე  ტექნიკური  დოკუმენტაციის  წარმოების სისწორის კონტროლი</w:t>
            </w:r>
          </w:p>
        </w:tc>
      </w:tr>
      <w:tr w:rsidR="00492498" w14:paraId="0247BB9B" w14:textId="77777777" w:rsidTr="0049249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B7723" w14:textId="77777777" w:rsidR="00492498" w:rsidRDefault="0049249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65640" w14:textId="77777777" w:rsidR="00492498" w:rsidRDefault="00492498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en-US"/>
              </w:rPr>
              <w:t>ყოველდღიურად გადასცეს მონაცემები  ცენტრის უფროსს ,სამუშაო  ცვლის  გამავლობაში  აღმოჩენილი  ყველა დარღვევისა და აღმოფხვრის შესახებ</w:t>
            </w:r>
          </w:p>
        </w:tc>
      </w:tr>
      <w:tr w:rsidR="00492498" w14:paraId="6D1B07E9" w14:textId="77777777" w:rsidTr="00492498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4E16F" w14:textId="77777777" w:rsidR="00492498" w:rsidRDefault="0049249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914AE" w14:textId="77777777" w:rsidR="00492498" w:rsidRDefault="00492498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მონაწილეობა მიიღოს  ელექტრომატარებლების საკომისიო დათვალიერებაში და აგრეთვე  ელექტრომატარებლების მომზადებაში  უმოქმედო  მდგომარეობაში გადაგზავნის  დროს</w:t>
            </w:r>
          </w:p>
        </w:tc>
      </w:tr>
      <w:tr w:rsidR="00492498" w14:paraId="2D193968" w14:textId="77777777" w:rsidTr="00492498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B7865" w14:textId="77777777" w:rsidR="00492498" w:rsidRDefault="0049249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6932E" w14:textId="77777777" w:rsidR="00492498" w:rsidRDefault="00492498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სარემონტო უბნებისა და განყოფილებების ტექნოლოგიური მზადყოფნის შემოწმება</w:t>
            </w:r>
          </w:p>
        </w:tc>
      </w:tr>
      <w:tr w:rsidR="00492498" w14:paraId="56372516" w14:textId="77777777" w:rsidTr="00492498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C21A0" w14:textId="77777777" w:rsidR="00492498" w:rsidRDefault="0049249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7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2BE9B" w14:textId="77777777" w:rsidR="00492498" w:rsidRDefault="00492498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რემონტის ტექნოლოგიის დარღვევისა და  რემონტის  წესების   მოთხოვნის შეუსრულებლობის შემთხვევაში,აკრძალოს ელექტრომატარებლის ,მისი კვანძებისა და დეტალების გაშვება  ექსპლუატაციაში</w:t>
            </w:r>
          </w:p>
        </w:tc>
      </w:tr>
      <w:tr w:rsidR="00492498" w14:paraId="48862BF2" w14:textId="77777777" w:rsidTr="00492498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6A299" w14:textId="77777777" w:rsidR="00492498" w:rsidRDefault="0049249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8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886BF" w14:textId="77777777" w:rsidR="00492498" w:rsidRDefault="00492498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მოვალეა დაიცვას  შრომის  შინაგანაწესი, ეთიკის კოდექსი  და სხვა</w:t>
            </w:r>
          </w:p>
        </w:tc>
      </w:tr>
    </w:tbl>
    <w:p w14:paraId="5E50C598" w14:textId="77777777" w:rsidR="00492498" w:rsidRDefault="00492498" w:rsidP="00492498">
      <w:pPr>
        <w:rPr>
          <w:rFonts w:ascii="Sylfaen" w:hAnsi="Sylfaen"/>
          <w:b/>
          <w:sz w:val="20"/>
          <w:szCs w:val="20"/>
          <w:lang w:val="ka-GE"/>
        </w:rPr>
      </w:pPr>
    </w:p>
    <w:p w14:paraId="5BB93A86" w14:textId="77777777" w:rsidR="00492498" w:rsidRDefault="00492498" w:rsidP="00492498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  <w:lang w:val="ka-GE"/>
        </w:rPr>
        <w:t>:</w:t>
      </w:r>
      <w:r>
        <w:rPr>
          <w:rFonts w:ascii="Sylfaen" w:hAnsi="Sylfaen"/>
          <w:b/>
          <w:sz w:val="20"/>
          <w:szCs w:val="20"/>
        </w:rPr>
        <w:t xml:space="preserve"> </w:t>
      </w:r>
      <w:r>
        <w:rPr>
          <w:rFonts w:ascii="Sylfaen" w:hAnsi="Sylfaen"/>
          <w:b/>
          <w:sz w:val="20"/>
          <w:szCs w:val="20"/>
          <w:lang w:val="ka-GE"/>
        </w:rPr>
        <w:t xml:space="preserve"> </w:t>
      </w:r>
      <w:r>
        <w:rPr>
          <w:rFonts w:ascii="Sylfaen" w:hAnsi="Sylfaen" w:cs="Sylfaen"/>
          <w:b/>
          <w:bCs/>
        </w:rPr>
        <w:t>5 დღიანი</w:t>
      </w:r>
    </w:p>
    <w:p w14:paraId="6C070C81" w14:textId="77777777" w:rsidR="00492498" w:rsidRDefault="00492498" w:rsidP="00492498">
      <w:pPr>
        <w:rPr>
          <w:rFonts w:ascii="Sylfaen" w:hAnsi="Sylfaen"/>
          <w:sz w:val="20"/>
          <w:szCs w:val="20"/>
          <w:lang w:val="ka-GE"/>
        </w:rPr>
      </w:pPr>
    </w:p>
    <w:p w14:paraId="6577AB4B" w14:textId="77777777" w:rsidR="00492498" w:rsidRDefault="00492498" w:rsidP="00492498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  <w:lang w:val="ka-GE"/>
        </w:rPr>
        <w:t xml:space="preserve"> </w:t>
      </w:r>
    </w:p>
    <w:p w14:paraId="093B7B77" w14:textId="77777777" w:rsidR="004D6D44" w:rsidRDefault="004D6D44"/>
    <w:sectPr w:rsidR="004D6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D2D"/>
    <w:rsid w:val="00492498"/>
    <w:rsid w:val="004D6D44"/>
    <w:rsid w:val="00FB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D91280-D669-4300-BF38-2B6B9DE69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498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92498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612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2025-10-16T11:45:00Z</dcterms:created>
  <dcterms:modified xsi:type="dcterms:W3CDTF">2025-10-16T11:45:00Z</dcterms:modified>
</cp:coreProperties>
</file>