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EA38EC">
        <w:rPr>
          <w:rFonts w:ascii="Sylfaen" w:hAnsi="Sylfaen"/>
          <w:b/>
          <w:sz w:val="26"/>
          <w:szCs w:val="26"/>
          <w:lang w:val="ka-GE"/>
        </w:rPr>
        <w:t>28 ნოე</w:t>
      </w:r>
      <w:r w:rsidR="00584E53">
        <w:rPr>
          <w:rFonts w:ascii="Sylfaen" w:hAnsi="Sylfaen"/>
          <w:b/>
          <w:sz w:val="26"/>
          <w:szCs w:val="26"/>
          <w:lang w:val="ka-GE"/>
        </w:rPr>
        <w:t>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EA38EC">
        <w:rPr>
          <w:rFonts w:ascii="Sylfaen" w:hAnsi="Sylfaen"/>
          <w:b/>
          <w:sz w:val="26"/>
          <w:szCs w:val="26"/>
          <w:lang w:val="ka-GE"/>
        </w:rPr>
        <w:t>31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3B626D">
        <w:rPr>
          <w:rFonts w:ascii="Sylfaen" w:hAnsi="Sylfaen"/>
          <w:b/>
          <w:sz w:val="26"/>
          <w:szCs w:val="26"/>
          <w:lang w:val="ka-GE"/>
        </w:rPr>
        <w:t>3</w:t>
      </w:r>
      <w:r w:rsidR="00EA38EC">
        <w:rPr>
          <w:rFonts w:ascii="Sylfaen" w:hAnsi="Sylfaen"/>
          <w:b/>
          <w:sz w:val="26"/>
          <w:szCs w:val="26"/>
          <w:lang w:val="ka-GE"/>
        </w:rPr>
        <w:t>9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B248E5" w:rsidRPr="00584E53" w:rsidRDefault="00B248E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EA38EC" w:rsidRDefault="00EA38EC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EA38EC" w:rsidRDefault="00EA38EC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EA38EC" w:rsidRPr="005007CF" w:rsidRDefault="00EA38EC" w:rsidP="00EA38EC">
      <w:pPr>
        <w:spacing w:after="0"/>
        <w:ind w:firstLine="426"/>
        <w:jc w:val="both"/>
        <w:rPr>
          <w:rFonts w:ascii="Sylfaen" w:hAnsi="Sylfaen"/>
          <w:i/>
          <w:color w:val="FF0000"/>
          <w:sz w:val="24"/>
          <w:szCs w:val="24"/>
          <w:lang w:val="ka-GE"/>
        </w:rPr>
      </w:pPr>
      <w:r w:rsidRPr="00371C95">
        <w:rPr>
          <w:rFonts w:ascii="Sylfaen" w:hAnsi="Sylfaen"/>
          <w:b/>
          <w:sz w:val="24"/>
          <w:szCs w:val="24"/>
          <w:lang w:val="ka-GE"/>
        </w:rPr>
        <w:t>ა)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756890">
        <w:rPr>
          <w:rFonts w:ascii="Sylfaen" w:hAnsi="Sylfaen"/>
          <w:sz w:val="24"/>
          <w:szCs w:val="24"/>
          <w:lang w:val="ka-GE"/>
        </w:rPr>
        <w:t xml:space="preserve">მუხლი </w:t>
      </w:r>
      <w:r w:rsidRPr="00756890">
        <w:rPr>
          <w:rFonts w:ascii="Sylfaen" w:hAnsi="Sylfaen"/>
          <w:sz w:val="24"/>
          <w:szCs w:val="24"/>
          <w:lang w:val="pt-BR"/>
        </w:rPr>
        <w:t>III</w:t>
      </w:r>
      <w:r w:rsidRPr="00756890">
        <w:rPr>
          <w:rFonts w:ascii="Sylfaen" w:hAnsi="Sylfaen"/>
          <w:sz w:val="24"/>
          <w:szCs w:val="24"/>
          <w:lang w:val="ka-GE"/>
        </w:rPr>
        <w:t>.-ს</w:t>
      </w:r>
      <w:r w:rsidRPr="00756890">
        <w:rPr>
          <w:rFonts w:ascii="Sylfaen" w:hAnsi="Sylfaen"/>
          <w:sz w:val="24"/>
          <w:szCs w:val="24"/>
          <w:lang w:val="pt-BR"/>
        </w:rPr>
        <w:t xml:space="preserve"> </w:t>
      </w:r>
      <w:r w:rsidRPr="00756890">
        <w:rPr>
          <w:rFonts w:ascii="Sylfaen" w:hAnsi="Sylfaen"/>
          <w:sz w:val="24"/>
          <w:szCs w:val="24"/>
          <w:lang w:val="ka-GE"/>
        </w:rPr>
        <w:t>მე-</w:t>
      </w:r>
      <w:r w:rsidRPr="00756890">
        <w:rPr>
          <w:rFonts w:ascii="Sylfaen" w:hAnsi="Sylfaen"/>
          <w:sz w:val="24"/>
          <w:szCs w:val="24"/>
          <w:lang w:val="pt-BR"/>
        </w:rPr>
        <w:t>1</w:t>
      </w:r>
      <w:r w:rsidRPr="00756890">
        <w:rPr>
          <w:rFonts w:ascii="Sylfaen" w:hAnsi="Sylfaen"/>
          <w:sz w:val="24"/>
          <w:szCs w:val="24"/>
          <w:lang w:val="ka-GE"/>
        </w:rPr>
        <w:t>2 პუნქტს დაემატოს კონტეინერის ტიპის ჯგუფური კოდი SC  და ტიპის დაწვრილებითი კოდის „SG-S3“ მაგივრათ მიეთითოს „S3, S6 – S9 и SG, SV, SW, SX, SY“;</w:t>
      </w:r>
      <w:r>
        <w:rPr>
          <w:rFonts w:ascii="Sylfaen" w:hAnsi="Sylfaen"/>
          <w:sz w:val="24"/>
          <w:szCs w:val="24"/>
          <w:lang w:val="ka-GE"/>
        </w:rPr>
        <w:t xml:space="preserve"> </w:t>
      </w:r>
    </w:p>
    <w:p w:rsidR="00EA38EC" w:rsidRDefault="00EA38EC" w:rsidP="00EA38EC">
      <w:pPr>
        <w:spacing w:after="0"/>
        <w:ind w:firstLine="426"/>
        <w:jc w:val="both"/>
        <w:rPr>
          <w:rFonts w:ascii="Sylfaen" w:hAnsi="Sylfaen"/>
          <w:sz w:val="24"/>
          <w:szCs w:val="24"/>
          <w:lang w:val="ka-GE"/>
        </w:rPr>
      </w:pPr>
      <w:r w:rsidRPr="00371C95">
        <w:rPr>
          <w:rFonts w:ascii="Sylfaen" w:hAnsi="Sylfaen"/>
          <w:b/>
          <w:sz w:val="24"/>
          <w:szCs w:val="24"/>
          <w:lang w:val="ka-GE"/>
        </w:rPr>
        <w:t>ბ)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756890">
        <w:rPr>
          <w:rFonts w:ascii="Sylfaen" w:hAnsi="Sylfaen"/>
          <w:sz w:val="24"/>
          <w:szCs w:val="24"/>
          <w:lang w:val="ka-GE"/>
        </w:rPr>
        <w:t xml:space="preserve">მუხლი </w:t>
      </w:r>
      <w:r w:rsidRPr="00756890">
        <w:rPr>
          <w:rFonts w:ascii="Sylfaen" w:hAnsi="Sylfaen"/>
          <w:sz w:val="24"/>
          <w:szCs w:val="24"/>
          <w:lang w:val="pt-BR"/>
        </w:rPr>
        <w:t>III</w:t>
      </w:r>
      <w:r w:rsidRPr="00756890">
        <w:rPr>
          <w:rFonts w:ascii="Sylfaen" w:hAnsi="Sylfaen"/>
          <w:sz w:val="24"/>
          <w:szCs w:val="24"/>
          <w:lang w:val="ka-GE"/>
        </w:rPr>
        <w:t>.-ს</w:t>
      </w:r>
      <w:r w:rsidRPr="00756890">
        <w:rPr>
          <w:rFonts w:ascii="Sylfaen" w:hAnsi="Sylfaen"/>
          <w:sz w:val="24"/>
          <w:szCs w:val="24"/>
          <w:lang w:val="pt-BR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დაემაროს ახალი </w:t>
      </w:r>
      <w:r w:rsidRPr="00756890">
        <w:rPr>
          <w:rFonts w:ascii="Sylfaen" w:hAnsi="Sylfaen"/>
          <w:sz w:val="24"/>
          <w:szCs w:val="24"/>
          <w:lang w:val="ka-GE"/>
        </w:rPr>
        <w:t>მე-</w:t>
      </w:r>
      <w:r w:rsidRPr="00756890">
        <w:rPr>
          <w:rFonts w:ascii="Sylfaen" w:hAnsi="Sylfaen"/>
          <w:sz w:val="24"/>
          <w:szCs w:val="24"/>
          <w:lang w:val="pt-BR"/>
        </w:rPr>
        <w:t>1</w:t>
      </w:r>
      <w:r>
        <w:rPr>
          <w:rFonts w:ascii="Sylfaen" w:hAnsi="Sylfaen"/>
          <w:sz w:val="24"/>
          <w:szCs w:val="24"/>
          <w:lang w:val="ka-GE"/>
        </w:rPr>
        <w:t>3</w:t>
      </w:r>
      <w:r w:rsidRPr="00756890">
        <w:rPr>
          <w:rFonts w:ascii="Sylfaen" w:hAnsi="Sylfaen"/>
          <w:sz w:val="24"/>
          <w:szCs w:val="24"/>
          <w:lang w:val="ka-GE"/>
        </w:rPr>
        <w:t xml:space="preserve"> პუნქტ</w:t>
      </w:r>
      <w:r>
        <w:rPr>
          <w:rFonts w:ascii="Sylfaen" w:hAnsi="Sylfaen"/>
          <w:sz w:val="24"/>
          <w:szCs w:val="24"/>
          <w:lang w:val="ka-GE"/>
        </w:rPr>
        <w:t>ი შემდეგი რედაქციით:</w:t>
      </w:r>
    </w:p>
    <w:p w:rsidR="00EA38EC" w:rsidRPr="00C9234A" w:rsidRDefault="00EA38EC" w:rsidP="00EA38EC">
      <w:pPr>
        <w:spacing w:after="0"/>
        <w:ind w:firstLine="720"/>
        <w:jc w:val="both"/>
        <w:rPr>
          <w:rFonts w:ascii="Sylfaen" w:hAnsi="Sylfaen"/>
          <w:color w:val="FF0000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„13.</w:t>
      </w:r>
      <w:r w:rsidRPr="0015752E"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საკუთარი კონტეინერის გადაზიდვისთვის, როდესაც  კონტეინერი (დატვირთული/ცარიელი) წარმოადგენს სასაქონლო პროდუქციას (8609), ღირებულება ითვლება შესაბამისად დატვირთული ან ცარიელი საბაზო სატარიფო პირობით (მუხლი </w:t>
      </w:r>
      <w:r w:rsidRPr="005007CF">
        <w:rPr>
          <w:rFonts w:ascii="Sylfaen" w:hAnsi="Sylfaen"/>
          <w:sz w:val="24"/>
          <w:szCs w:val="24"/>
          <w:lang w:val="ka-GE"/>
        </w:rPr>
        <w:t>III.-</w:t>
      </w:r>
      <w:r>
        <w:rPr>
          <w:rFonts w:ascii="Sylfaen" w:hAnsi="Sylfaen"/>
          <w:sz w:val="24"/>
          <w:szCs w:val="24"/>
          <w:lang w:val="ka-GE"/>
        </w:rPr>
        <w:t>ის პირველი პუნქტის „ბ)“ ქვეპუნქტი).“</w:t>
      </w:r>
    </w:p>
    <w:p w:rsidR="00EA38EC" w:rsidRPr="00AB458A" w:rsidRDefault="00EA38EC" w:rsidP="00EA38EC">
      <w:pPr>
        <w:spacing w:after="0"/>
        <w:ind w:firstLine="426"/>
        <w:jc w:val="both"/>
        <w:rPr>
          <w:rFonts w:ascii="Sylfaen" w:hAnsi="Sylfaen"/>
          <w:color w:val="FF0000"/>
          <w:sz w:val="24"/>
          <w:szCs w:val="24"/>
          <w:lang w:val="ka-GE"/>
        </w:rPr>
      </w:pPr>
      <w:r w:rsidRPr="00371C95">
        <w:rPr>
          <w:rFonts w:ascii="Sylfaen" w:hAnsi="Sylfaen"/>
          <w:b/>
          <w:sz w:val="24"/>
          <w:szCs w:val="24"/>
          <w:lang w:val="ka-GE"/>
        </w:rPr>
        <w:t>გ)</w:t>
      </w: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A73A91">
        <w:rPr>
          <w:rFonts w:ascii="Sylfaen" w:hAnsi="Sylfaen"/>
          <w:sz w:val="24"/>
          <w:szCs w:val="24"/>
          <w:lang w:val="ka-GE"/>
        </w:rPr>
        <w:t>მუხლი V</w:t>
      </w:r>
      <w:r w:rsidRPr="0035160B">
        <w:rPr>
          <w:rFonts w:ascii="Sylfaen" w:hAnsi="Sylfaen"/>
          <w:sz w:val="24"/>
          <w:szCs w:val="24"/>
          <w:lang w:val="ka-GE"/>
        </w:rPr>
        <w:t>.</w:t>
      </w:r>
      <w:r>
        <w:rPr>
          <w:rFonts w:ascii="Sylfaen" w:hAnsi="Sylfaen"/>
          <w:sz w:val="24"/>
          <w:szCs w:val="24"/>
          <w:lang w:val="ka-GE"/>
        </w:rPr>
        <w:t xml:space="preserve">-ის 51-ე პუნქტი, სიტყვებს „სადგურ ბათუმიდან“ დაემატოს „(მათ შორის პორტიდან)“; </w:t>
      </w:r>
    </w:p>
    <w:p w:rsidR="00EA38EC" w:rsidRPr="0096742D" w:rsidRDefault="00EA38EC" w:rsidP="00EA38EC">
      <w:pPr>
        <w:spacing w:after="0"/>
        <w:ind w:firstLine="426"/>
        <w:jc w:val="both"/>
        <w:rPr>
          <w:rFonts w:ascii="Sylfaen" w:hAnsi="Sylfaen"/>
          <w:sz w:val="24"/>
          <w:szCs w:val="24"/>
          <w:lang w:val="ka-GE"/>
        </w:rPr>
      </w:pPr>
      <w:r w:rsidRPr="00371C95">
        <w:rPr>
          <w:rFonts w:ascii="Sylfaen" w:hAnsi="Sylfaen"/>
          <w:b/>
          <w:iCs/>
          <w:spacing w:val="-4"/>
          <w:sz w:val="24"/>
          <w:szCs w:val="24"/>
          <w:lang w:val="ka-GE"/>
        </w:rPr>
        <w:t xml:space="preserve">  დ)</w:t>
      </w:r>
      <w:r w:rsidRPr="003752E9">
        <w:rPr>
          <w:rFonts w:ascii="Sylfaen" w:hAnsi="Sylfaen"/>
          <w:iCs/>
          <w:spacing w:val="-4"/>
          <w:sz w:val="24"/>
          <w:szCs w:val="24"/>
          <w:lang w:val="ka-GE"/>
        </w:rPr>
        <w:t xml:space="preserve">  </w:t>
      </w:r>
      <w:r w:rsidRPr="0096742D">
        <w:rPr>
          <w:rFonts w:ascii="Sylfaen" w:hAnsi="Sylfaen"/>
          <w:sz w:val="24"/>
          <w:szCs w:val="24"/>
          <w:lang w:val="ka-GE"/>
        </w:rPr>
        <w:t xml:space="preserve">მუხლი </w:t>
      </w:r>
      <w:r w:rsidRPr="00DF1D81">
        <w:rPr>
          <w:rFonts w:ascii="Sylfaen" w:hAnsi="Sylfaen"/>
          <w:sz w:val="24"/>
          <w:szCs w:val="24"/>
          <w:lang w:val="ka-GE"/>
        </w:rPr>
        <w:t>X</w:t>
      </w:r>
      <w:r w:rsidRPr="0096742D">
        <w:rPr>
          <w:rFonts w:ascii="Sylfaen" w:hAnsi="Sylfaen"/>
          <w:sz w:val="24"/>
          <w:szCs w:val="24"/>
          <w:lang w:val="pt-BR"/>
        </w:rPr>
        <w:t>I</w:t>
      </w:r>
      <w:r w:rsidRPr="0096742D">
        <w:rPr>
          <w:rFonts w:ascii="Sylfaen" w:hAnsi="Sylfaen"/>
          <w:sz w:val="24"/>
          <w:szCs w:val="24"/>
          <w:lang w:val="ka-GE"/>
        </w:rPr>
        <w:t xml:space="preserve">.-ს პირველი </w:t>
      </w:r>
      <w:r>
        <w:rPr>
          <w:rFonts w:ascii="Sylfaen" w:hAnsi="Sylfaen"/>
          <w:sz w:val="24"/>
          <w:szCs w:val="24"/>
          <w:lang w:val="ka-GE"/>
        </w:rPr>
        <w:t xml:space="preserve">პუნქტში ცხრილის შემდგომ </w:t>
      </w:r>
      <w:r w:rsidRPr="0096742D">
        <w:rPr>
          <w:rFonts w:ascii="Sylfaen" w:hAnsi="Sylfaen"/>
          <w:sz w:val="24"/>
          <w:szCs w:val="24"/>
          <w:lang w:val="ka-GE"/>
        </w:rPr>
        <w:t xml:space="preserve"> დაემატოს ახალი აბზაცი: </w:t>
      </w:r>
    </w:p>
    <w:p w:rsidR="00EA38EC" w:rsidRPr="00036A36" w:rsidRDefault="00EA38EC" w:rsidP="00EA38EC">
      <w:pPr>
        <w:ind w:firstLine="426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„</w:t>
      </w:r>
      <w:r w:rsidRPr="0096742D">
        <w:rPr>
          <w:rFonts w:ascii="Sylfaen" w:hAnsi="Sylfaen" w:cs="Sylfaen"/>
          <w:sz w:val="24"/>
          <w:szCs w:val="24"/>
          <w:lang w:val="ka-GE"/>
        </w:rPr>
        <w:t>ტარიფის</w:t>
      </w:r>
      <w:r w:rsidRPr="0096742D">
        <w:rPr>
          <w:rFonts w:ascii="Sylfaen" w:hAnsi="Sylfaen"/>
          <w:sz w:val="24"/>
          <w:szCs w:val="24"/>
          <w:lang w:val="ka-GE"/>
        </w:rPr>
        <w:t xml:space="preserve"> განსაზღვრისას, კონტეინერში ტვირთის წონა აიღება კილოგრამებში.“;</w:t>
      </w:r>
    </w:p>
    <w:p w:rsidR="00EA38EC" w:rsidRPr="00FE79A6" w:rsidRDefault="00EA38EC" w:rsidP="00EA38EC">
      <w:pPr>
        <w:ind w:firstLine="630"/>
        <w:jc w:val="both"/>
        <w:rPr>
          <w:rFonts w:ascii="Sylfaen" w:hAnsi="Sylfaen"/>
          <w:color w:val="FF0000"/>
          <w:sz w:val="24"/>
          <w:szCs w:val="24"/>
          <w:lang w:val="ka-GE"/>
        </w:rPr>
      </w:pPr>
      <w:r w:rsidRPr="00371C95">
        <w:rPr>
          <w:rFonts w:ascii="Sylfaen" w:hAnsi="Sylfaen"/>
          <w:b/>
          <w:sz w:val="24"/>
          <w:szCs w:val="24"/>
          <w:lang w:val="ka-GE"/>
        </w:rPr>
        <w:t>ე)</w:t>
      </w:r>
      <w:r w:rsidRPr="00036A36">
        <w:rPr>
          <w:rFonts w:ascii="Sylfaen" w:hAnsi="Sylfaen"/>
          <w:sz w:val="24"/>
          <w:szCs w:val="24"/>
          <w:lang w:val="ka-GE"/>
        </w:rPr>
        <w:t xml:space="preserve"> ტვირთის სახეობის კოეფიციენტები, ცხრილი №4, </w:t>
      </w:r>
      <w:r w:rsidRPr="00D264E2">
        <w:rPr>
          <w:rFonts w:ascii="Sylfaen" w:hAnsi="Sylfaen"/>
          <w:sz w:val="24"/>
          <w:szCs w:val="24"/>
          <w:lang w:val="ka-GE"/>
        </w:rPr>
        <w:t>„</w:t>
      </w:r>
      <w:r w:rsidRPr="00D264E2">
        <w:rPr>
          <w:rFonts w:ascii="Sylfaen" w:hAnsi="Sylfaen" w:cs="Arial"/>
          <w:sz w:val="24"/>
          <w:szCs w:val="24"/>
          <w:lang w:val="ka-GE"/>
        </w:rPr>
        <w:t>სამშენებლო ინერტული მასალები</w:t>
      </w:r>
      <w:r w:rsidRPr="00D264E2">
        <w:rPr>
          <w:rFonts w:ascii="Sylfaen" w:hAnsi="Sylfaen"/>
          <w:sz w:val="24"/>
          <w:szCs w:val="24"/>
          <w:lang w:val="ka-GE"/>
        </w:rPr>
        <w:t>“</w:t>
      </w:r>
      <w:r w:rsidRPr="00036A36">
        <w:rPr>
          <w:rFonts w:ascii="Sylfaen" w:hAnsi="Sylfaen"/>
          <w:sz w:val="24"/>
          <w:szCs w:val="24"/>
          <w:lang w:val="ka-GE"/>
        </w:rPr>
        <w:t xml:space="preserve"> ამოღებულ იქნას ტვირთის ქვეპოზიცია „25171000“;</w:t>
      </w:r>
      <w:r>
        <w:rPr>
          <w:rFonts w:ascii="Sylfaen" w:hAnsi="Sylfaen"/>
          <w:sz w:val="24"/>
          <w:szCs w:val="24"/>
        </w:rPr>
        <w:t xml:space="preserve">  </w:t>
      </w:r>
    </w:p>
    <w:p w:rsidR="00EA38EC" w:rsidRPr="00FE79A6" w:rsidRDefault="00EA38EC" w:rsidP="00EA38EC">
      <w:pPr>
        <w:ind w:firstLine="630"/>
        <w:jc w:val="both"/>
        <w:rPr>
          <w:rFonts w:ascii="Sylfaen" w:hAnsi="Sylfaen"/>
          <w:color w:val="FF0000"/>
          <w:sz w:val="24"/>
          <w:szCs w:val="24"/>
          <w:lang w:val="ka-GE"/>
        </w:rPr>
      </w:pPr>
      <w:r w:rsidRPr="00371C95">
        <w:rPr>
          <w:rFonts w:ascii="Sylfaen" w:hAnsi="Sylfaen"/>
          <w:b/>
          <w:sz w:val="24"/>
          <w:szCs w:val="24"/>
          <w:lang w:val="ka-GE"/>
        </w:rPr>
        <w:t>ვ)</w:t>
      </w:r>
      <w:r w:rsidRPr="00036A36">
        <w:rPr>
          <w:rFonts w:ascii="Sylfaen" w:hAnsi="Sylfaen"/>
          <w:sz w:val="24"/>
          <w:szCs w:val="24"/>
          <w:lang w:val="ka-GE"/>
        </w:rPr>
        <w:t xml:space="preserve"> ტვირთის სახეობის კოეფიციენტები, ცხრილი №4, „ნახშირწყალბადები და არაენერგეტიკული გაზები</w:t>
      </w:r>
      <w:r w:rsidRPr="00036A36">
        <w:rPr>
          <w:rFonts w:ascii="Sylfaen" w:hAnsi="Sylfaen" w:cs="Arial"/>
          <w:sz w:val="24"/>
          <w:szCs w:val="24"/>
          <w:lang w:val="ka-GE"/>
        </w:rPr>
        <w:t>“</w:t>
      </w:r>
      <w:r w:rsidRPr="00036A36">
        <w:rPr>
          <w:rFonts w:ascii="Sylfaen" w:hAnsi="Sylfaen"/>
          <w:sz w:val="24"/>
          <w:szCs w:val="24"/>
          <w:lang w:val="ka-GE"/>
        </w:rPr>
        <w:t xml:space="preserve"> დაემატოს ტვირთის ქვეპოზიცია</w:t>
      </w:r>
      <w:r>
        <w:rPr>
          <w:rFonts w:ascii="Sylfaen" w:hAnsi="Sylfaen"/>
          <w:sz w:val="24"/>
          <w:szCs w:val="24"/>
          <w:lang w:val="ka-GE"/>
        </w:rPr>
        <w:t xml:space="preserve"> „28539030“. </w:t>
      </w:r>
    </w:p>
    <w:p w:rsidR="00EA38EC" w:rsidRPr="00870D8A" w:rsidRDefault="00EA38EC" w:rsidP="00EA38EC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EA38EC">
        <w:rPr>
          <w:rFonts w:ascii="Sylfaen" w:hAnsi="Sylfaen"/>
          <w:b/>
          <w:sz w:val="24"/>
          <w:szCs w:val="24"/>
          <w:lang w:val="ka-GE"/>
        </w:rPr>
        <w:t xml:space="preserve">   </w:t>
      </w:r>
      <w:r w:rsidRPr="00870D8A">
        <w:rPr>
          <w:rFonts w:ascii="Sylfaen" w:hAnsi="Sylfaen"/>
          <w:sz w:val="24"/>
          <w:szCs w:val="24"/>
          <w:lang w:val="ka-GE"/>
        </w:rPr>
        <w:t>დადგენილების მე-2</w:t>
      </w:r>
      <w:r>
        <w:rPr>
          <w:rFonts w:ascii="Sylfaen" w:hAnsi="Sylfaen"/>
          <w:sz w:val="24"/>
          <w:szCs w:val="24"/>
          <w:lang w:val="ka-GE"/>
        </w:rPr>
        <w:t xml:space="preserve"> პუნქტი ძალაში შევიდეს 2025 წლის 28 ნოემბრიდან</w:t>
      </w:r>
      <w:r w:rsidRPr="00870D8A">
        <w:rPr>
          <w:rFonts w:ascii="Sylfaen" w:hAnsi="Sylfaen"/>
          <w:sz w:val="24"/>
          <w:szCs w:val="24"/>
          <w:lang w:val="ka-GE"/>
        </w:rPr>
        <w:t xml:space="preserve">. </w:t>
      </w:r>
      <w:bookmarkStart w:id="0" w:name="_GoBack"/>
      <w:bookmarkEnd w:id="0"/>
    </w:p>
    <w:p w:rsidR="00B248E5" w:rsidRPr="00B248E5" w:rsidRDefault="00B248E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sectPr w:rsidR="00B248E5" w:rsidRPr="00B248E5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1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3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4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5"/>
  </w:num>
  <w:num w:numId="22">
    <w:abstractNumId w:val="9"/>
  </w:num>
  <w:num w:numId="23">
    <w:abstractNumId w:val="39"/>
  </w:num>
  <w:num w:numId="24">
    <w:abstractNumId w:val="33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3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7"/>
  </w:num>
  <w:num w:numId="32">
    <w:abstractNumId w:val="38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6"/>
  </w:num>
  <w:num w:numId="41">
    <w:abstractNumId w:val="24"/>
  </w:num>
  <w:num w:numId="42">
    <w:abstractNumId w:val="19"/>
  </w:num>
  <w:num w:numId="43">
    <w:abstractNumId w:val="31"/>
  </w:num>
  <w:num w:numId="44">
    <w:abstractNumId w:val="13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B6DE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71</cp:revision>
  <cp:lastPrinted>2022-05-23T13:40:00Z</cp:lastPrinted>
  <dcterms:created xsi:type="dcterms:W3CDTF">2022-03-15T11:57:00Z</dcterms:created>
  <dcterms:modified xsi:type="dcterms:W3CDTF">2025-12-04T05:55:00Z</dcterms:modified>
</cp:coreProperties>
</file>