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3DFF09" w14:textId="77777777" w:rsidR="00483CBC" w:rsidRPr="00E90C4A" w:rsidRDefault="00483CBC" w:rsidP="00483CBC">
      <w:pPr>
        <w:jc w:val="center"/>
        <w:rPr>
          <w:rFonts w:ascii="Sylfaen" w:hAnsi="Sylfaen"/>
          <w:b/>
          <w:sz w:val="32"/>
          <w:szCs w:val="32"/>
          <w:lang w:val="ka-GE"/>
        </w:rPr>
      </w:pPr>
      <w:r w:rsidRPr="00E90C4A">
        <w:rPr>
          <w:rFonts w:ascii="Sylfaen" w:hAnsi="Sylfaen" w:cs="Arial"/>
          <w:b/>
          <w:sz w:val="32"/>
          <w:szCs w:val="32"/>
        </w:rPr>
        <w:t>მატარებლის უფროსის მოადგილ</w:t>
      </w:r>
      <w:r w:rsidRPr="00E90C4A">
        <w:rPr>
          <w:rFonts w:ascii="Sylfaen" w:hAnsi="Sylfaen" w:cs="Arial"/>
          <w:b/>
          <w:sz w:val="32"/>
          <w:szCs w:val="32"/>
          <w:lang w:val="ka-GE"/>
        </w:rPr>
        <w:t>ის</w:t>
      </w:r>
    </w:p>
    <w:p w14:paraId="686DEFCF" w14:textId="77777777" w:rsidR="00483CBC" w:rsidRDefault="00483CBC" w:rsidP="00483CBC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5C95B57C" w14:textId="77777777" w:rsidR="00483CBC" w:rsidRPr="00DB12C5" w:rsidRDefault="00483CBC" w:rsidP="00483CBC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4"/>
        <w:gridCol w:w="6448"/>
      </w:tblGrid>
      <w:tr w:rsidR="00483CBC" w:rsidRPr="00DB12C5" w14:paraId="00238FDB" w14:textId="77777777" w:rsidTr="00EF5400">
        <w:trPr>
          <w:trHeight w:val="647"/>
        </w:trPr>
        <w:tc>
          <w:tcPr>
            <w:tcW w:w="360" w:type="dxa"/>
          </w:tcPr>
          <w:p w14:paraId="7660355A" w14:textId="77777777" w:rsidR="00483CBC" w:rsidRPr="00DB12C5" w:rsidRDefault="00483CBC" w:rsidP="00EF540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63EBBFB2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6625EF32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585641B5" w14:textId="77777777" w:rsidR="00483CBC" w:rsidRPr="00163554" w:rsidRDefault="00483CBC" w:rsidP="00EF5400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 პროფესიულ-ტექნიკური</w:t>
            </w:r>
          </w:p>
        </w:tc>
      </w:tr>
      <w:tr w:rsidR="00483CBC" w:rsidRPr="00DB12C5" w14:paraId="43584F0B" w14:textId="77777777" w:rsidTr="00EF5400">
        <w:tc>
          <w:tcPr>
            <w:tcW w:w="360" w:type="dxa"/>
          </w:tcPr>
          <w:p w14:paraId="6F526287" w14:textId="77777777" w:rsidR="00483CBC" w:rsidRPr="00DB12C5" w:rsidRDefault="00483CBC" w:rsidP="00EF540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469AC80F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3AF9C8C8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B9878A0" w14:textId="77777777" w:rsidR="00483CBC" w:rsidRPr="00DB12C5" w:rsidRDefault="00483CBC" w:rsidP="00EF5400">
            <w:pPr>
              <w:rPr>
                <w:rFonts w:ascii="Sylfaen" w:hAnsi="Sylfaen"/>
                <w:lang w:val="ka-GE"/>
              </w:rPr>
            </w:pPr>
          </w:p>
        </w:tc>
      </w:tr>
      <w:tr w:rsidR="00483CBC" w:rsidRPr="00DB12C5" w14:paraId="14326ACA" w14:textId="77777777" w:rsidTr="00EF5400">
        <w:tc>
          <w:tcPr>
            <w:tcW w:w="360" w:type="dxa"/>
          </w:tcPr>
          <w:p w14:paraId="2DDD2653" w14:textId="77777777" w:rsidR="00483CBC" w:rsidRPr="00DB12C5" w:rsidRDefault="00483CBC" w:rsidP="00EF540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18140304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52C46128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14:paraId="52D017EB" w14:textId="77777777" w:rsidR="00483CBC" w:rsidRPr="00DB12C5" w:rsidRDefault="00483CBC" w:rsidP="00EF5400">
            <w:pPr>
              <w:rPr>
                <w:rFonts w:ascii="Sylfaen" w:hAnsi="Sylfaen"/>
              </w:rPr>
            </w:pPr>
          </w:p>
        </w:tc>
      </w:tr>
      <w:tr w:rsidR="00483CBC" w:rsidRPr="00DB12C5" w14:paraId="572BA78E" w14:textId="77777777" w:rsidTr="00EF5400">
        <w:tc>
          <w:tcPr>
            <w:tcW w:w="360" w:type="dxa"/>
          </w:tcPr>
          <w:p w14:paraId="6D3787BE" w14:textId="77777777" w:rsidR="00483CBC" w:rsidRPr="00DB12C5" w:rsidRDefault="00483CBC" w:rsidP="00EF540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065F855B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198B94F4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ADE2484" w14:textId="77777777" w:rsidR="00483CBC" w:rsidRPr="00DB12C5" w:rsidRDefault="00483CBC" w:rsidP="00EF5400">
            <w:pPr>
              <w:rPr>
                <w:rFonts w:ascii="Sylfaen" w:hAnsi="Sylfaen"/>
              </w:rPr>
            </w:pPr>
          </w:p>
        </w:tc>
      </w:tr>
      <w:tr w:rsidR="00483CBC" w:rsidRPr="00DB12C5" w14:paraId="0968ADB8" w14:textId="77777777" w:rsidTr="00EF5400">
        <w:tc>
          <w:tcPr>
            <w:tcW w:w="360" w:type="dxa"/>
          </w:tcPr>
          <w:p w14:paraId="40C7D6FD" w14:textId="77777777" w:rsidR="00483CBC" w:rsidRPr="00DB12C5" w:rsidRDefault="00483CBC" w:rsidP="00EF5400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4D8F9109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17BBDA0B" w14:textId="77777777" w:rsidR="00483CBC" w:rsidRPr="00DB12C5" w:rsidRDefault="00483CBC" w:rsidP="00EF5400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1CA88E52" w14:textId="77777777" w:rsidR="00483CBC" w:rsidRPr="00DB12C5" w:rsidRDefault="00483CBC" w:rsidP="00EF5400">
            <w:pPr>
              <w:spacing w:line="276" w:lineRule="auto"/>
              <w:jc w:val="both"/>
              <w:rPr>
                <w:rFonts w:ascii="Sylfaen" w:hAnsi="Sylfaen" w:cs="Arial"/>
              </w:rPr>
            </w:pPr>
          </w:p>
        </w:tc>
      </w:tr>
    </w:tbl>
    <w:p w14:paraId="0FDD1BBA" w14:textId="77777777" w:rsidR="00483CBC" w:rsidRPr="00DB12C5" w:rsidRDefault="00483CBC" w:rsidP="00483CBC">
      <w:pPr>
        <w:rPr>
          <w:rFonts w:ascii="Sylfaen" w:hAnsi="Sylfaen"/>
          <w:b/>
          <w:lang w:val="ka-GE"/>
        </w:rPr>
      </w:pPr>
    </w:p>
    <w:p w14:paraId="307D64AB" w14:textId="77777777" w:rsidR="00483CBC" w:rsidRDefault="00483CBC" w:rsidP="00483CBC">
      <w:pPr>
        <w:spacing w:after="240"/>
        <w:rPr>
          <w:rFonts w:ascii="Sylfaen" w:hAnsi="Sylfaen"/>
          <w:sz w:val="20"/>
          <w:szCs w:val="20"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p w14:paraId="558BD381" w14:textId="77777777" w:rsidR="00483CBC" w:rsidRDefault="00483CBC" w:rsidP="00483CBC">
      <w:pPr>
        <w:rPr>
          <w:rFonts w:ascii="Sylfaen" w:hAnsi="Sylfaen"/>
          <w:sz w:val="20"/>
          <w:szCs w:val="20"/>
          <w:lang w:val="ka-G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220"/>
      </w:tblGrid>
      <w:tr w:rsidR="00483CBC" w:rsidRPr="00470AE8" w14:paraId="78A1A07B" w14:textId="77777777" w:rsidTr="00EF5400">
        <w:tc>
          <w:tcPr>
            <w:tcW w:w="460" w:type="dxa"/>
          </w:tcPr>
          <w:p w14:paraId="703DDE77" w14:textId="77777777" w:rsidR="00483CBC" w:rsidRPr="00470AE8" w:rsidRDefault="00483CBC" w:rsidP="00EF5400">
            <w:pPr>
              <w:rPr>
                <w:rFonts w:ascii="Sylfaen" w:hAnsi="Sylfaen"/>
              </w:rPr>
            </w:pPr>
            <w:r w:rsidRPr="00470AE8">
              <w:rPr>
                <w:rFonts w:ascii="Sylfaen" w:hAnsi="Sylfaen"/>
              </w:rPr>
              <w:t>1</w:t>
            </w:r>
          </w:p>
        </w:tc>
        <w:tc>
          <w:tcPr>
            <w:tcW w:w="9520" w:type="dxa"/>
          </w:tcPr>
          <w:p w14:paraId="108C7CEF" w14:textId="77777777" w:rsidR="00483CBC" w:rsidRPr="00470AE8" w:rsidRDefault="00483CBC" w:rsidP="00EF5400">
            <w:pPr>
              <w:rPr>
                <w:rFonts w:ascii="Sylfaen" w:hAnsi="Sylfaen"/>
              </w:rPr>
            </w:pPr>
            <w:r w:rsidRPr="00470AE8">
              <w:rPr>
                <w:rFonts w:ascii="Sylfaen" w:hAnsi="Sylfaen"/>
                <w:lang w:val="ka-GE"/>
              </w:rPr>
              <w:t>სახანძრო მატარებლის გამართული მუშაობის კონტროლი</w:t>
            </w:r>
          </w:p>
        </w:tc>
      </w:tr>
      <w:tr w:rsidR="00483CBC" w:rsidRPr="00470AE8" w14:paraId="3DF1A0B8" w14:textId="77777777" w:rsidTr="00EF5400">
        <w:tc>
          <w:tcPr>
            <w:tcW w:w="460" w:type="dxa"/>
          </w:tcPr>
          <w:p w14:paraId="6B968FB5" w14:textId="77777777" w:rsidR="00483CBC" w:rsidRPr="00470AE8" w:rsidRDefault="00483CBC" w:rsidP="00EF5400">
            <w:pPr>
              <w:rPr>
                <w:rFonts w:ascii="Sylfaen" w:hAnsi="Sylfaen"/>
              </w:rPr>
            </w:pPr>
            <w:r w:rsidRPr="00470AE8">
              <w:rPr>
                <w:rFonts w:ascii="Sylfaen" w:hAnsi="Sylfaen"/>
              </w:rPr>
              <w:t>2</w:t>
            </w:r>
          </w:p>
        </w:tc>
        <w:tc>
          <w:tcPr>
            <w:tcW w:w="9520" w:type="dxa"/>
          </w:tcPr>
          <w:p w14:paraId="0A140ADE" w14:textId="77777777" w:rsidR="00483CBC" w:rsidRPr="00470AE8" w:rsidRDefault="00483CBC" w:rsidP="00EF5400">
            <w:pPr>
              <w:jc w:val="both"/>
              <w:rPr>
                <w:rFonts w:ascii="Sylfaen" w:hAnsi="Sylfaen"/>
              </w:rPr>
            </w:pPr>
            <w:r w:rsidRPr="00470AE8">
              <w:rPr>
                <w:rFonts w:ascii="Sylfaen" w:hAnsi="Sylfaen" w:cs="Sylfaen"/>
                <w:lang w:val="ka-GE"/>
              </w:rPr>
              <w:t>მონაწილეობს პირადი  შემადგენლობის სწავლების თემატური  გეგმების შემუშავებაში, ტესტირებაში</w:t>
            </w:r>
          </w:p>
        </w:tc>
      </w:tr>
      <w:tr w:rsidR="00483CBC" w:rsidRPr="00470AE8" w14:paraId="76E9D024" w14:textId="77777777" w:rsidTr="00EF5400">
        <w:tc>
          <w:tcPr>
            <w:tcW w:w="460" w:type="dxa"/>
          </w:tcPr>
          <w:p w14:paraId="79AF83EA" w14:textId="77777777" w:rsidR="00483CBC" w:rsidRPr="00470AE8" w:rsidRDefault="00483CBC" w:rsidP="00EF5400">
            <w:pPr>
              <w:rPr>
                <w:rFonts w:ascii="Sylfaen" w:hAnsi="Sylfaen"/>
              </w:rPr>
            </w:pPr>
            <w:r w:rsidRPr="00470AE8">
              <w:rPr>
                <w:rFonts w:ascii="Sylfaen" w:hAnsi="Sylfaen"/>
              </w:rPr>
              <w:t>3</w:t>
            </w:r>
          </w:p>
        </w:tc>
        <w:tc>
          <w:tcPr>
            <w:tcW w:w="9520" w:type="dxa"/>
          </w:tcPr>
          <w:p w14:paraId="5D649660" w14:textId="77777777" w:rsidR="00483CBC" w:rsidRPr="00470AE8" w:rsidRDefault="00483CBC" w:rsidP="00EF5400">
            <w:pPr>
              <w:jc w:val="both"/>
              <w:rPr>
                <w:rFonts w:ascii="Sylfaen" w:hAnsi="Sylfaen"/>
              </w:rPr>
            </w:pPr>
            <w:r w:rsidRPr="00470AE8">
              <w:rPr>
                <w:rFonts w:ascii="Sylfaen" w:hAnsi="Sylfaen"/>
                <w:lang w:val="ka-GE"/>
              </w:rPr>
              <w:t>მონაწილეობს რკინიგზის ობიექტებში, მოძრავ შემადგენლობებში მომხდარი ავარიების, ხანძრების  შედეგების  ლიკვიდაციაში</w:t>
            </w:r>
          </w:p>
        </w:tc>
      </w:tr>
      <w:tr w:rsidR="00483CBC" w:rsidRPr="00470AE8" w14:paraId="6AB3732A" w14:textId="77777777" w:rsidTr="00EF5400">
        <w:tc>
          <w:tcPr>
            <w:tcW w:w="460" w:type="dxa"/>
          </w:tcPr>
          <w:p w14:paraId="02E2EB2B" w14:textId="77777777" w:rsidR="00483CBC" w:rsidRPr="00470AE8" w:rsidRDefault="00483CBC" w:rsidP="00EF5400">
            <w:pPr>
              <w:rPr>
                <w:rFonts w:ascii="Sylfaen" w:hAnsi="Sylfaen"/>
              </w:rPr>
            </w:pPr>
            <w:r w:rsidRPr="00470AE8">
              <w:rPr>
                <w:rFonts w:ascii="Sylfaen" w:hAnsi="Sylfaen"/>
              </w:rPr>
              <w:t>4</w:t>
            </w:r>
          </w:p>
        </w:tc>
        <w:tc>
          <w:tcPr>
            <w:tcW w:w="9520" w:type="dxa"/>
          </w:tcPr>
          <w:p w14:paraId="56648E49" w14:textId="77777777" w:rsidR="00483CBC" w:rsidRPr="00470AE8" w:rsidRDefault="00483CBC" w:rsidP="00EF5400">
            <w:pPr>
              <w:jc w:val="both"/>
              <w:rPr>
                <w:rFonts w:ascii="Sylfaen" w:hAnsi="Sylfaen"/>
              </w:rPr>
            </w:pPr>
            <w:r w:rsidRPr="00470AE8">
              <w:rPr>
                <w:rFonts w:ascii="Sylfaen" w:hAnsi="Sylfaen"/>
                <w:lang w:val="ka-GE"/>
              </w:rPr>
              <w:t>შეიმუშავებს და წარუდგენს ხელმძღვანელობას  განსახილველად  სახანძრო ქვედანაყოფის ექსპლუატაციის გასაუმჯობესებელ  ღნისძიებებს</w:t>
            </w:r>
          </w:p>
        </w:tc>
      </w:tr>
      <w:tr w:rsidR="00483CBC" w:rsidRPr="00470AE8" w14:paraId="450D9CBA" w14:textId="77777777" w:rsidTr="00EF5400">
        <w:tc>
          <w:tcPr>
            <w:tcW w:w="460" w:type="dxa"/>
          </w:tcPr>
          <w:p w14:paraId="015611A4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>5</w:t>
            </w:r>
          </w:p>
        </w:tc>
        <w:tc>
          <w:tcPr>
            <w:tcW w:w="9520" w:type="dxa"/>
          </w:tcPr>
          <w:p w14:paraId="5DEF6BF6" w14:textId="77777777" w:rsidR="00483CBC" w:rsidRPr="00470AE8" w:rsidRDefault="00483CBC" w:rsidP="00EF5400">
            <w:pPr>
              <w:jc w:val="both"/>
              <w:rPr>
                <w:rFonts w:ascii="Sylfaen" w:hAnsi="Sylfaen"/>
              </w:rPr>
            </w:pPr>
            <w:r w:rsidRPr="00470AE8">
              <w:rPr>
                <w:rFonts w:ascii="Sylfaen" w:hAnsi="Sylfaen"/>
                <w:lang w:val="ka-GE"/>
              </w:rPr>
              <w:t>დეპარტამენტის ქვედანაყოფების პირად შემადგენლობასთან ატარებს თეორიულ და პრაქტიკულ  მეცადინეობებს</w:t>
            </w:r>
          </w:p>
        </w:tc>
      </w:tr>
      <w:tr w:rsidR="00483CBC" w:rsidRPr="00470AE8" w14:paraId="1D7E1D8D" w14:textId="77777777" w:rsidTr="00EF5400">
        <w:tc>
          <w:tcPr>
            <w:tcW w:w="460" w:type="dxa"/>
          </w:tcPr>
          <w:p w14:paraId="36426124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>6</w:t>
            </w:r>
          </w:p>
        </w:tc>
        <w:tc>
          <w:tcPr>
            <w:tcW w:w="9520" w:type="dxa"/>
          </w:tcPr>
          <w:p w14:paraId="2B956631" w14:textId="77777777" w:rsidR="00483CBC" w:rsidRPr="00470AE8" w:rsidRDefault="00483CBC" w:rsidP="00EF5400">
            <w:pPr>
              <w:pStyle w:val="ListParagraph"/>
              <w:ind w:left="0"/>
              <w:rPr>
                <w:rFonts w:ascii="Sylfaen" w:hAnsi="Sylfaen"/>
              </w:rPr>
            </w:pPr>
            <w:r w:rsidRPr="00470AE8">
              <w:rPr>
                <w:rFonts w:ascii="Sylfaen" w:hAnsi="Sylfaen" w:cs="Sylfaen"/>
              </w:rPr>
              <w:t>მოვალეა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შეასრულოს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ხელმძღვანელის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სხვა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დავალებები</w:t>
            </w:r>
            <w:r w:rsidRPr="00470AE8">
              <w:rPr>
                <w:rFonts w:ascii="Sylfaen" w:hAnsi="Sylfaen"/>
                <w:lang w:val="ka-GE"/>
              </w:rPr>
              <w:t>, მათ შორის კომ</w:t>
            </w:r>
            <w:r>
              <w:rPr>
                <w:rFonts w:ascii="Sylfaen" w:hAnsi="Sylfaen"/>
                <w:lang w:val="ka-GE"/>
              </w:rPr>
              <w:t>პეტენციის  ფარგლებში დროებით დაე</w:t>
            </w:r>
            <w:r w:rsidRPr="00470AE8">
              <w:rPr>
                <w:rFonts w:ascii="Sylfaen" w:hAnsi="Sylfaen"/>
                <w:lang w:val="ka-GE"/>
              </w:rPr>
              <w:t>კისროს  მოვალეობის შესრულება ორ</w:t>
            </w:r>
            <w:r w:rsidRPr="00470AE8">
              <w:rPr>
                <w:rFonts w:ascii="Sylfaen" w:hAnsi="Sylfaen" w:cs="Sylfaen"/>
              </w:rPr>
              <w:t>განიზაციის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ინტერესებიდან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/>
                <w:lang w:val="ka-GE"/>
              </w:rPr>
              <w:t xml:space="preserve"> </w:t>
            </w:r>
            <w:r w:rsidRPr="00470AE8">
              <w:rPr>
                <w:rFonts w:ascii="Sylfaen" w:hAnsi="Sylfaen" w:cs="Sylfaen"/>
              </w:rPr>
              <w:t>გამომდინარე</w:t>
            </w:r>
          </w:p>
        </w:tc>
      </w:tr>
      <w:tr w:rsidR="00483CBC" w:rsidRPr="00470AE8" w14:paraId="52E60D8B" w14:textId="77777777" w:rsidTr="00EF5400">
        <w:tc>
          <w:tcPr>
            <w:tcW w:w="460" w:type="dxa"/>
          </w:tcPr>
          <w:p w14:paraId="0A406319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>7</w:t>
            </w:r>
          </w:p>
        </w:tc>
        <w:tc>
          <w:tcPr>
            <w:tcW w:w="9520" w:type="dxa"/>
          </w:tcPr>
          <w:p w14:paraId="63266463" w14:textId="77777777" w:rsidR="00483CBC" w:rsidRPr="00470AE8" w:rsidRDefault="00483CBC" w:rsidP="00EF5400">
            <w:pPr>
              <w:pStyle w:val="ListParagraph"/>
              <w:ind w:left="0"/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 w:cs="Sylfaen"/>
              </w:rPr>
              <w:t>მოვალეა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  <w:lang w:val="ka-GE"/>
              </w:rPr>
              <w:t>ითანამშრომლოს რკინიგზის სხვა სტრუქტურებთნ  ძირითადი საქმიანობის ხარისხიანად წარმართვის  მიზნით</w:t>
            </w:r>
          </w:p>
        </w:tc>
      </w:tr>
      <w:tr w:rsidR="00483CBC" w:rsidRPr="00470AE8" w14:paraId="1F2EF8FC" w14:textId="77777777" w:rsidTr="00EF5400">
        <w:tc>
          <w:tcPr>
            <w:tcW w:w="460" w:type="dxa"/>
          </w:tcPr>
          <w:p w14:paraId="5EA276B2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>8</w:t>
            </w:r>
          </w:p>
        </w:tc>
        <w:tc>
          <w:tcPr>
            <w:tcW w:w="9520" w:type="dxa"/>
          </w:tcPr>
          <w:p w14:paraId="19B06568" w14:textId="77777777" w:rsidR="00483CBC" w:rsidRPr="00470AE8" w:rsidRDefault="00483CBC" w:rsidP="00EF5400">
            <w:pPr>
              <w:pStyle w:val="ListParagraph"/>
              <w:ind w:left="0"/>
              <w:rPr>
                <w:rFonts w:ascii="Sylfaen" w:hAnsi="Sylfaen" w:cs="Sylfaen"/>
              </w:rPr>
            </w:pPr>
            <w:r w:rsidRPr="00470AE8">
              <w:rPr>
                <w:rFonts w:ascii="Sylfaen" w:hAnsi="Sylfaen" w:cs="Sylfaen"/>
                <w:lang w:val="ka-GE"/>
              </w:rPr>
              <w:t xml:space="preserve">მოვალეა </w:t>
            </w:r>
            <w:r w:rsidRPr="00470AE8">
              <w:rPr>
                <w:rFonts w:ascii="Sylfaen" w:hAnsi="Sylfaen" w:cs="Sylfaen"/>
              </w:rPr>
              <w:t>დაიცვას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შრომის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</w:p>
        </w:tc>
      </w:tr>
      <w:tr w:rsidR="00483CBC" w:rsidRPr="00470AE8" w14:paraId="49F05B71" w14:textId="77777777" w:rsidTr="00EF5400">
        <w:tc>
          <w:tcPr>
            <w:tcW w:w="460" w:type="dxa"/>
          </w:tcPr>
          <w:p w14:paraId="6812A9D8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>9</w:t>
            </w:r>
          </w:p>
        </w:tc>
        <w:tc>
          <w:tcPr>
            <w:tcW w:w="9520" w:type="dxa"/>
          </w:tcPr>
          <w:p w14:paraId="2F0ABC8E" w14:textId="77777777" w:rsidR="00483CBC" w:rsidRPr="00470AE8" w:rsidRDefault="00483CBC" w:rsidP="00EF5400">
            <w:pPr>
              <w:pStyle w:val="ListParagraph"/>
              <w:ind w:left="0"/>
              <w:rPr>
                <w:rFonts w:ascii="Sylfaen" w:hAnsi="Sylfaen" w:cs="Sylfaen"/>
              </w:rPr>
            </w:pPr>
            <w:r w:rsidRPr="00470AE8">
              <w:rPr>
                <w:rFonts w:ascii="Sylfaen" w:hAnsi="Sylfaen" w:cs="Sylfaen"/>
              </w:rPr>
              <w:t>მოვალეა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დაიცვას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შრომის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</w:rPr>
              <w:t>შინაგანაწესი</w:t>
            </w:r>
            <w:r w:rsidRPr="00470AE8">
              <w:rPr>
                <w:rFonts w:ascii="Sylfaen" w:hAnsi="Sylfaen"/>
                <w:lang w:val="ka-GE"/>
              </w:rPr>
              <w:t xml:space="preserve">, </w:t>
            </w:r>
            <w:r w:rsidRPr="00470AE8"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 w:rsidRPr="00470AE8">
              <w:rPr>
                <w:rFonts w:ascii="Sylfaen" w:hAnsi="Sylfaen" w:cs="Sylfaen"/>
              </w:rPr>
              <w:t>და</w:t>
            </w:r>
            <w:r w:rsidRPr="00470AE8">
              <w:rPr>
                <w:rFonts w:ascii="Sylfaen" w:hAnsi="Sylfaen"/>
              </w:rPr>
              <w:t xml:space="preserve"> </w:t>
            </w:r>
            <w:r w:rsidRPr="00470AE8">
              <w:rPr>
                <w:rFonts w:ascii="Sylfaen" w:hAnsi="Sylfaen" w:cs="Sylfaen"/>
                <w:lang w:val="ka-GE"/>
              </w:rPr>
              <w:t>სხვა</w:t>
            </w:r>
            <w:r>
              <w:rPr>
                <w:rFonts w:ascii="Sylfaen" w:hAnsi="Sylfaen" w:cs="Sylfaen"/>
                <w:lang w:val="ka-GE"/>
              </w:rPr>
              <w:t>.</w:t>
            </w:r>
          </w:p>
        </w:tc>
      </w:tr>
      <w:tr w:rsidR="00483CBC" w:rsidRPr="00470AE8" w14:paraId="52A85610" w14:textId="77777777" w:rsidTr="00EF5400">
        <w:tc>
          <w:tcPr>
            <w:tcW w:w="460" w:type="dxa"/>
          </w:tcPr>
          <w:p w14:paraId="24F0DF4F" w14:textId="77777777" w:rsidR="00483CBC" w:rsidRPr="00470AE8" w:rsidRDefault="00483CBC" w:rsidP="00EF5400">
            <w:pPr>
              <w:rPr>
                <w:rFonts w:ascii="Sylfaen" w:hAnsi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lastRenderedPageBreak/>
              <w:t>10</w:t>
            </w:r>
          </w:p>
        </w:tc>
        <w:tc>
          <w:tcPr>
            <w:tcW w:w="9520" w:type="dxa"/>
          </w:tcPr>
          <w:p w14:paraId="47B3AAB2" w14:textId="77777777" w:rsidR="00483CBC" w:rsidRPr="00470AE8" w:rsidRDefault="00483CBC" w:rsidP="00EF5400">
            <w:pPr>
              <w:pStyle w:val="ListParagraph"/>
              <w:tabs>
                <w:tab w:val="left" w:pos="1455"/>
              </w:tabs>
              <w:ind w:left="0"/>
              <w:rPr>
                <w:rFonts w:ascii="Sylfaen" w:hAnsi="Sylfaen" w:cs="Sylfaen"/>
                <w:lang w:val="ka-GE"/>
              </w:rPr>
            </w:pPr>
            <w:r w:rsidRPr="00470AE8">
              <w:rPr>
                <w:rFonts w:ascii="Sylfaen" w:hAnsi="Sylfaen"/>
                <w:lang w:val="ka-GE"/>
              </w:rPr>
              <w:t xml:space="preserve">მოვალეა კომპეტენციის ფარგლებში, იცოდეს და დაიცვას </w:t>
            </w:r>
            <w:r w:rsidRPr="00470AE8"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  ინსტრუქცია  </w:t>
            </w:r>
            <w:r w:rsidRPr="00470AE8">
              <w:rPr>
                <w:rFonts w:ascii="Sylfaen" w:hAnsi="Sylfaen"/>
                <w:lang w:val="ka-GE"/>
              </w:rPr>
              <w:t xml:space="preserve">საქართველოს რკინიგზაზე მოძრაობის უსაფრთხოების დარღვევების სერიოზული ავარიის,   ავარიისა  და მოძრავი შემადგენლობის რელს(ებ)იდან   აცდენის შედეგების  სალიკვიდაციო  და აღდგენითი  სამუშაოების წარმოების შესახებ;  </w:t>
            </w:r>
            <w:r w:rsidRPr="00470AE8">
              <w:rPr>
                <w:rFonts w:ascii="Sylfaen" w:hAnsi="Sylfaen" w:cs="Sylfaen"/>
                <w:lang w:val="ka-GE"/>
              </w:rPr>
              <w:t xml:space="preserve"> </w:t>
            </w:r>
            <w:r w:rsidRPr="00470AE8">
              <w:rPr>
                <w:rFonts w:ascii="Sylfaen" w:hAnsi="Sylfaen"/>
                <w:lang w:val="ka-GE"/>
              </w:rPr>
              <w:t>„საქართველოს   სარკინიგზო ტრანსპორტზე სიგნალიზაციის ინსტრუქცია“;    სს ,,საქართველოს რკინიგზაზე“ ისრული თვითმავალი ამწის მემანქანეებისათვის,  ამწეებით (სარკინიგზო, საავტომობილო, მუხლუხოიანი, პნევნოთვლებიანი) სამუშაოების უსაფრთხოდ წარმოების ინსტრუქცია; 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</w:t>
            </w:r>
          </w:p>
        </w:tc>
      </w:tr>
    </w:tbl>
    <w:p w14:paraId="1EFA9721" w14:textId="77777777" w:rsidR="00483CBC" w:rsidRDefault="00483CBC" w:rsidP="00483CBC">
      <w:pPr>
        <w:rPr>
          <w:rFonts w:ascii="Sylfaen" w:hAnsi="Sylfaen"/>
          <w:b/>
        </w:rPr>
      </w:pPr>
    </w:p>
    <w:p w14:paraId="0E84955F" w14:textId="77777777" w:rsidR="00483CBC" w:rsidRPr="00C91D99" w:rsidRDefault="00483CBC" w:rsidP="00483CBC">
      <w:pPr>
        <w:rPr>
          <w:rFonts w:ascii="Sylfaen" w:hAnsi="Sylfaen" w:cs="Arial"/>
          <w:b/>
          <w:sz w:val="32"/>
          <w:szCs w:val="32"/>
          <w:lang w:val="ka-GE"/>
        </w:rPr>
      </w:pPr>
      <w:r w:rsidRPr="00470AE8">
        <w:rPr>
          <w:rFonts w:ascii="Sylfaen" w:hAnsi="Sylfaen"/>
          <w:b/>
        </w:rPr>
        <w:t>სამუშაო რეჟიმი</w:t>
      </w:r>
      <w:r w:rsidRPr="00470AE8">
        <w:rPr>
          <w:rFonts w:ascii="Sylfaen" w:hAnsi="Sylfaen"/>
          <w:b/>
          <w:lang w:val="ka-GE"/>
        </w:rPr>
        <w:t xml:space="preserve">       </w:t>
      </w:r>
      <w:r w:rsidRPr="00470AE8">
        <w:rPr>
          <w:rFonts w:ascii="Sylfaen" w:hAnsi="Sylfaen"/>
          <w:b/>
        </w:rPr>
        <w:t xml:space="preserve"> </w:t>
      </w:r>
      <w:r w:rsidRPr="00470AE8">
        <w:rPr>
          <w:rFonts w:ascii="Sylfaen" w:hAnsi="Sylfaen"/>
          <w:b/>
          <w:lang w:val="ka-GE"/>
        </w:rPr>
        <w:t>____     5  დღიანი</w:t>
      </w:r>
    </w:p>
    <w:p w14:paraId="55BA2DAD" w14:textId="77777777" w:rsidR="00236BC9" w:rsidRDefault="00236BC9"/>
    <w:sectPr w:rsidR="00236BC9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23"/>
    <w:rsid w:val="00236BC9"/>
    <w:rsid w:val="00483CBC"/>
    <w:rsid w:val="0076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FEEA33-5F06-47D3-879C-56F70D9AE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CBC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3CBC"/>
    <w:pPr>
      <w:spacing w:after="160" w:afterAutospacing="0" w:line="252" w:lineRule="auto"/>
      <w:ind w:left="720"/>
      <w:contextualSpacing/>
      <w:jc w:val="both"/>
    </w:pPr>
    <w:rPr>
      <w:rFonts w:ascii="Trebuchet MS" w:eastAsia="Times New Roman" w:hAnsi="Trebuchet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2026-02-20T07:30:00Z</dcterms:created>
  <dcterms:modified xsi:type="dcterms:W3CDTF">2026-02-20T07:30:00Z</dcterms:modified>
</cp:coreProperties>
</file>