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0E81B" w14:textId="77777777" w:rsidR="00CB56EF" w:rsidRDefault="00F94908" w:rsidP="00CB56EF">
      <w:pPr>
        <w:jc w:val="center"/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sz w:val="32"/>
          <w:szCs w:val="32"/>
          <w:lang w:val="ka-GE"/>
        </w:rPr>
        <w:t xml:space="preserve">                    </w:t>
      </w:r>
      <w:r w:rsidR="00491FE2" w:rsidRPr="00A721BC">
        <w:rPr>
          <w:rFonts w:ascii="Sylfaen" w:hAnsi="Sylfaen" w:cs="Arial"/>
          <w:b/>
          <w:sz w:val="32"/>
          <w:szCs w:val="32"/>
          <w:lang w:val="ka-GE"/>
        </w:rPr>
        <w:t xml:space="preserve">            </w:t>
      </w:r>
      <w:r w:rsidR="00491FE2">
        <w:rPr>
          <w:rFonts w:ascii="Sylfaen" w:hAnsi="Sylfaen" w:cs="Arial"/>
          <w:b/>
          <w:sz w:val="32"/>
          <w:szCs w:val="32"/>
          <w:lang w:val="ka-GE"/>
        </w:rPr>
        <w:t xml:space="preserve">                                 </w:t>
      </w:r>
      <w:r w:rsidR="00CB56EF">
        <w:rPr>
          <w:rFonts w:ascii="Sylfaen" w:hAnsi="Sylfaen"/>
          <w:b/>
          <w:sz w:val="32"/>
          <w:szCs w:val="32"/>
          <w:lang w:val="ka-GE"/>
        </w:rPr>
        <w:t>დეპოს მორიგე</w:t>
      </w:r>
    </w:p>
    <w:p w14:paraId="51D52089" w14:textId="77777777" w:rsidR="00CB56EF" w:rsidRDefault="00CB56EF" w:rsidP="00CB56EF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784E019B" w14:textId="77777777" w:rsidR="00CB56EF" w:rsidRDefault="00CB56EF" w:rsidP="00CB56EF">
      <w:pPr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CB56EF" w14:paraId="38B636D7" w14:textId="77777777" w:rsidTr="00CB56EF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08F58" w14:textId="77777777" w:rsidR="00CB56EF" w:rsidRDefault="00CB56EF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7FC83" w14:textId="77777777" w:rsidR="00CB56EF" w:rsidRDefault="00CB56E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EE363" w14:textId="77777777" w:rsidR="00CB56EF" w:rsidRDefault="00CB56EF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</w:rPr>
              <w:t>საშუალო</w:t>
            </w:r>
          </w:p>
        </w:tc>
      </w:tr>
      <w:tr w:rsidR="00CB56EF" w14:paraId="51DAE7D8" w14:textId="77777777" w:rsidTr="00CB56EF">
        <w:trPr>
          <w:trHeight w:val="467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2A2D5" w14:textId="77777777" w:rsidR="00CB56EF" w:rsidRDefault="00CB56EF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D9F39" w14:textId="77777777" w:rsidR="00CB56EF" w:rsidRDefault="00CB56E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1F904" w14:textId="77777777" w:rsidR="00CB56EF" w:rsidRDefault="00CB56EF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 w:cs="Sylfaen"/>
                <w:lang w:val="ka-GE"/>
              </w:rPr>
              <w:t>მემანქანედ მუშაობის 1 წლის ან მემანქანის თანაშემწედ მუშაობის 3 წლის სტაჟი.</w:t>
            </w:r>
          </w:p>
        </w:tc>
      </w:tr>
      <w:tr w:rsidR="00CB56EF" w14:paraId="6EDE199E" w14:textId="77777777" w:rsidTr="00CB56EF">
        <w:trPr>
          <w:trHeight w:val="45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D2554" w14:textId="77777777" w:rsidR="00CB56EF" w:rsidRDefault="00CB56EF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DFBE0" w14:textId="77777777" w:rsidR="00CB56EF" w:rsidRDefault="00CB56E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 w:cs="Sylfaen"/>
                <w:sz w:val="20"/>
                <w:szCs w:val="20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აუცილებელი ცოდნა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4C3F3" w14:textId="77777777" w:rsidR="00CB56EF" w:rsidRDefault="00CB56EF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 w:cs="Sylfaen"/>
                <w:lang w:val="ka-GE"/>
              </w:rPr>
              <w:t>„საქართველოს სარკინიგზო ტრანსპორტის ტექნიკური ექსპლუატაციის წესები“, „საქართველოს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სარკინიგზო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ტრანსპორტზე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მატარებლების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მოძრაობისა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სამანევრო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მუშაობის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ინსტრუქცია“, „საქართველოს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სარკინიგზო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ტრანსპორტზე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სიგნალიზაციის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ინსტრუქცია“, „გაფრთხილებების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აღრიცხვისა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გაცემის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 xml:space="preserve">ინსტრუქცია“, </w:t>
            </w:r>
            <w:r>
              <w:rPr>
                <w:rFonts w:ascii="Sylfaen" w:hAnsi="Sylfaen"/>
                <w:lang w:val="ka-GE"/>
              </w:rPr>
              <w:t xml:space="preserve">„სალოკომოტივო დეპოს ტექნოლოგიური პროცესი“ და „სალოკომოტივო დეპოს ლიანდაგებზე სამანევრო სამუშაოების ორგანიზების და მოძრავი შემადგენლობის დაცულობის ადგილობრივი ინსტრუქცია“, </w:t>
            </w:r>
            <w:r>
              <w:rPr>
                <w:rFonts w:ascii="Sylfaen" w:hAnsi="Sylfaen" w:cs="Sylfaen"/>
                <w:lang w:val="ka-GE"/>
              </w:rPr>
              <w:t>მოძრაობასთან და მის უსაფრთხოებასთან დაკავშირებუი ინსტრუქციები, ბრძანებები, განკარგულებები და სხვა ნორმატიული</w:t>
            </w:r>
            <w:r>
              <w:rPr>
                <w:rFonts w:ascii="Sylfaen" w:hAnsi="Sylfaen" w:cs="Sylfaen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აქტები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CB56EF" w14:paraId="07E47E0F" w14:textId="77777777" w:rsidTr="00CB56EF">
        <w:trPr>
          <w:trHeight w:val="45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9A228" w14:textId="77777777" w:rsidR="00CB56EF" w:rsidRDefault="00CB56EF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EB7C5" w14:textId="77777777" w:rsidR="00CB56EF" w:rsidRDefault="00CB56E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Theme="minorHAnsi" w:hAnsiTheme="minorHAnsi"/>
                <w:sz w:val="20"/>
                <w:szCs w:val="20"/>
                <w:lang w:val="ka-GE"/>
              </w:rPr>
            </w:pPr>
            <w:r>
              <w:rPr>
                <w:rFonts w:asciiTheme="minorHAnsi" w:hAnsiTheme="minorHAnsi"/>
                <w:sz w:val="20"/>
                <w:szCs w:val="20"/>
                <w:lang w:val="ka-GE"/>
              </w:rPr>
              <w:t>სხვა  მოთხოვნები</w:t>
            </w:r>
          </w:p>
          <w:p w14:paraId="057CAEE0" w14:textId="77777777" w:rsidR="00CB56EF" w:rsidRDefault="00CB56E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Theme="minorHAnsi" w:hAnsiTheme="minorHAnsi"/>
                <w:sz w:val="20"/>
                <w:szCs w:val="20"/>
                <w:lang w:val="ka-GE"/>
              </w:rPr>
            </w:pPr>
            <w:r>
              <w:rPr>
                <w:rFonts w:asciiTheme="minorHAnsi" w:hAnsiTheme="minorHAnsi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D8498" w14:textId="77777777" w:rsidR="00CB56EF" w:rsidRDefault="00CB56EF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 w:cs="Arial"/>
                <w:lang w:val="pt-BR"/>
              </w:rPr>
              <w:t>გამჭრიახობა, ოპერატიულობა</w:t>
            </w:r>
            <w:r>
              <w:rPr>
                <w:rFonts w:ascii="Sylfaen" w:hAnsi="Sylfaen" w:cs="Arial"/>
                <w:lang w:val="ka-GE"/>
              </w:rPr>
              <w:t>, ორგანიზატორული უნარები, კომუნიკაბელურობა;</w:t>
            </w:r>
          </w:p>
        </w:tc>
      </w:tr>
    </w:tbl>
    <w:p w14:paraId="63C4B9D2" w14:textId="77777777" w:rsidR="00CB56EF" w:rsidRDefault="00CB56EF" w:rsidP="00CB56EF">
      <w:pPr>
        <w:rPr>
          <w:rFonts w:ascii="Sylfaen" w:hAnsi="Sylfaen"/>
          <w:b/>
          <w:sz w:val="20"/>
          <w:szCs w:val="20"/>
          <w:lang w:val="ka-GE"/>
        </w:rPr>
      </w:pPr>
    </w:p>
    <w:p w14:paraId="0D19AC39" w14:textId="77777777" w:rsidR="00CB56EF" w:rsidRDefault="00CB56EF" w:rsidP="00CB56EF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10136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776"/>
      </w:tblGrid>
      <w:tr w:rsidR="00CB56EF" w14:paraId="5600BB9D" w14:textId="77777777" w:rsidTr="00CB56EF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0AEA5" w14:textId="77777777" w:rsidR="00CB56EF" w:rsidRDefault="00CB56EF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8C2AA" w14:textId="77777777" w:rsidR="00CB56EF" w:rsidRDefault="00CB56EF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Cs/>
              </w:rPr>
              <w:t>სალოკომოტივო დეპოს მორიგე ვალდებულია, შეასრულოს შემდეგი ფუნქცია მოვალეობები:</w:t>
            </w:r>
          </w:p>
        </w:tc>
      </w:tr>
      <w:tr w:rsidR="00CB56EF" w14:paraId="2E609700" w14:textId="77777777" w:rsidTr="00CB56EF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A574A" w14:textId="77777777" w:rsidR="00CB56EF" w:rsidRDefault="00CB56EF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3A93E" w14:textId="77777777" w:rsidR="00CB56EF" w:rsidRDefault="00CB56EF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bCs/>
                <w:lang w:val="ka-GE"/>
              </w:rPr>
              <w:t>უზრუნველყოს</w:t>
            </w:r>
            <w:r>
              <w:rPr>
                <w:rFonts w:ascii="Sylfaen" w:hAnsi="Sylfaen"/>
                <w:bCs/>
                <w:lang w:val="ka-GE"/>
              </w:rPr>
              <w:t xml:space="preserve"> რეისში წამსვლელი ან სხვა სამუშაოებზე დაკავებული სალოკომოტივო ბრიგადის წევრების გამოცხადება და რეისში გაშვება;</w:t>
            </w:r>
          </w:p>
        </w:tc>
      </w:tr>
      <w:tr w:rsidR="00CB56EF" w14:paraId="038F0137" w14:textId="77777777" w:rsidTr="00CB56EF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DAEFF" w14:textId="77777777" w:rsidR="00CB56EF" w:rsidRDefault="00CB56EF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F37DE" w14:textId="77777777" w:rsidR="00CB56EF" w:rsidRDefault="00CB56EF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en-US"/>
              </w:rPr>
            </w:pPr>
            <w:r>
              <w:rPr>
                <w:rFonts w:ascii="Sylfaen" w:hAnsi="Sylfaen" w:cs="Sylfaen"/>
                <w:bCs/>
                <w:lang w:val="ka-GE"/>
              </w:rPr>
              <w:t>უზრუნველყოს</w:t>
            </w:r>
            <w:r>
              <w:rPr>
                <w:rFonts w:ascii="Sylfaen" w:hAnsi="Sylfaen"/>
                <w:bCs/>
                <w:lang w:val="ka-GE"/>
              </w:rPr>
              <w:t xml:space="preserve"> რეისში წამსვლელი</w:t>
            </w:r>
            <w:r>
              <w:rPr>
                <w:rFonts w:ascii="Sylfaen" w:hAnsi="Sylfaen"/>
                <w:bCs/>
              </w:rPr>
              <w:t xml:space="preserve"> </w:t>
            </w:r>
            <w:r>
              <w:rPr>
                <w:rFonts w:ascii="Sylfaen" w:hAnsi="Sylfaen"/>
                <w:bCs/>
                <w:lang w:val="ka-GE"/>
              </w:rPr>
              <w:t>სალოკომოტივო ბრიგადის წევრების შესახებ ინფორმაციის მომზადება და შესაბამის ადრესატებთან გაგზავნა;</w:t>
            </w:r>
          </w:p>
        </w:tc>
      </w:tr>
      <w:tr w:rsidR="00CB56EF" w14:paraId="6553E158" w14:textId="77777777" w:rsidTr="00CB56EF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E4BFC" w14:textId="77777777" w:rsidR="00CB56EF" w:rsidRDefault="00CB56EF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5D472" w14:textId="77777777" w:rsidR="00CB56EF" w:rsidRDefault="00CB56EF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en-US"/>
              </w:rPr>
            </w:pPr>
            <w:r>
              <w:rPr>
                <w:rFonts w:ascii="Sylfaen" w:hAnsi="Sylfaen" w:cs="Sylfaen"/>
                <w:bCs/>
                <w:lang w:val="ka-GE"/>
              </w:rPr>
              <w:t xml:space="preserve">მოამზადოს განრიგით გათვალისწინებული მატარებლებისთვის მოძრავი შემადგენლობა, აღრიცხოს ერთიანი ელექტრონული სისტემის შესაბამის პროგრამაში და უზრუნველყოს მათი რეისში გაშვება; </w:t>
            </w:r>
          </w:p>
        </w:tc>
      </w:tr>
      <w:tr w:rsidR="00CB56EF" w14:paraId="5D2FE368" w14:textId="77777777" w:rsidTr="00CB56EF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8D531" w14:textId="77777777" w:rsidR="00CB56EF" w:rsidRDefault="00CB56EF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7AC0B" w14:textId="77777777" w:rsidR="00CB56EF" w:rsidRDefault="00CB56EF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bCs/>
                <w:lang w:val="ka-GE"/>
              </w:rPr>
              <w:t xml:space="preserve">რეისის შემდგომ </w:t>
            </w:r>
            <w:bookmarkStart w:id="0" w:name="_Hlk222836317"/>
            <w:r>
              <w:rPr>
                <w:rFonts w:ascii="Sylfaen" w:hAnsi="Sylfaen" w:cs="Sylfaen"/>
                <w:bCs/>
                <w:lang w:val="ka-GE"/>
              </w:rPr>
              <w:t xml:space="preserve">მოძრავი შემადგენლობის </w:t>
            </w:r>
            <w:bookmarkEnd w:id="0"/>
            <w:r>
              <w:rPr>
                <w:rFonts w:ascii="Sylfaen" w:hAnsi="Sylfaen" w:cs="Sylfaen"/>
                <w:bCs/>
                <w:lang w:val="ka-GE"/>
              </w:rPr>
              <w:t xml:space="preserve">გადაცემა რემონტსა და ტექნიკური მომსახურებაზე; </w:t>
            </w:r>
          </w:p>
        </w:tc>
      </w:tr>
      <w:tr w:rsidR="00CB56EF" w14:paraId="0B1034AE" w14:textId="77777777" w:rsidTr="00CB56EF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3FC94" w14:textId="77777777" w:rsidR="00CB56EF" w:rsidRDefault="00CB56EF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D6D8B" w14:textId="77777777" w:rsidR="00CB56EF" w:rsidRDefault="00CB56EF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bCs/>
                <w:lang w:val="ka-GE"/>
              </w:rPr>
              <w:t>სალოკომოტივო ბრიგადის წევრების დეპოში გამოცხადებისას, შეამოწმოს მათი  მოწმობები, ფორმულიარები, ჩაუტაროს ინსტრუქტაჟი ახალი განკარგულებების, ბრძანებების შინაარსის შესახებ;</w:t>
            </w:r>
          </w:p>
        </w:tc>
      </w:tr>
      <w:tr w:rsidR="00CB56EF" w14:paraId="63E1CDCA" w14:textId="77777777" w:rsidTr="00CB56EF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1C01F" w14:textId="77777777" w:rsidR="00CB56EF" w:rsidRDefault="00CB56EF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lastRenderedPageBreak/>
              <w:t>7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40EA0" w14:textId="77777777" w:rsidR="00CB56EF" w:rsidRDefault="00CB56EF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bCs/>
                <w:lang w:val="ka-GE"/>
              </w:rPr>
              <w:t>მოვალეა გამოიყენოს სპეცტანსაცმელი, სპეცფეხსაცმელი, კომბინირებული ხელჯაგი და სხვა პირადი დაცვის საშუალებები;</w:t>
            </w:r>
          </w:p>
        </w:tc>
      </w:tr>
    </w:tbl>
    <w:p w14:paraId="68A0AB07" w14:textId="77777777" w:rsidR="00CB56EF" w:rsidRDefault="00CB56EF" w:rsidP="00CB56EF">
      <w:pPr>
        <w:rPr>
          <w:rFonts w:ascii="Sylfaen" w:hAnsi="Sylfaen"/>
          <w:b/>
          <w:sz w:val="20"/>
          <w:szCs w:val="20"/>
        </w:rPr>
      </w:pPr>
    </w:p>
    <w:p w14:paraId="76CE13EA" w14:textId="77777777" w:rsidR="00CB56EF" w:rsidRDefault="00CB56EF" w:rsidP="00CB56EF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სამუშაო რეჟიმი</w:t>
      </w:r>
      <w:r>
        <w:rPr>
          <w:rFonts w:ascii="Sylfaen" w:hAnsi="Sylfaen"/>
          <w:b/>
          <w:sz w:val="20"/>
          <w:szCs w:val="20"/>
          <w:lang w:val="ka-GE"/>
        </w:rPr>
        <w:t>:</w:t>
      </w:r>
      <w:r>
        <w:rPr>
          <w:rFonts w:ascii="Sylfaen" w:hAnsi="Sylfaen"/>
          <w:b/>
          <w:sz w:val="20"/>
          <w:szCs w:val="20"/>
        </w:rPr>
        <w:t xml:space="preserve"> </w:t>
      </w:r>
      <w:r>
        <w:rPr>
          <w:rFonts w:ascii="Sylfaen" w:hAnsi="Sylfaen"/>
          <w:b/>
          <w:sz w:val="20"/>
          <w:szCs w:val="20"/>
          <w:lang w:val="ka-GE"/>
        </w:rPr>
        <w:t>ცვლა  ღამის  საათებით</w:t>
      </w:r>
    </w:p>
    <w:p w14:paraId="5ADEF92F" w14:textId="77777777" w:rsidR="00CB56EF" w:rsidRDefault="00CB56EF" w:rsidP="00CB56EF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 xml:space="preserve">                    </w:t>
      </w:r>
    </w:p>
    <w:p w14:paraId="370A5F9C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2402ADDA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15D4574B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0E259C96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53F4CCC8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7160E786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2D9EFBD6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473019D5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1B5BD919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2DA449F5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12B6067C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6C238BA6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2AB15FE2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71B82F40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41F99566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1EE53A4E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5AFA8A6A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589CFAAB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19495D1F" w14:textId="77777777" w:rsidR="00CB56EF" w:rsidRDefault="00CB56EF" w:rsidP="00CB56EF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2E86306D" w14:textId="77777777" w:rsidR="00CB56EF" w:rsidRDefault="00CB56EF" w:rsidP="00CB56EF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lastRenderedPageBreak/>
        <w:tab/>
      </w:r>
      <w:r>
        <w:rPr>
          <w:rFonts w:ascii="Sylfaen" w:hAnsi="Sylfaen" w:cs="Sylfaen"/>
          <w:b/>
          <w:sz w:val="24"/>
          <w:szCs w:val="24"/>
        </w:rPr>
        <w:t xml:space="preserve"> </w:t>
      </w:r>
      <w:r>
        <w:rPr>
          <w:rFonts w:ascii="Sylfaen" w:hAnsi="Sylfaen" w:cs="Sylfaen"/>
          <w:b/>
          <w:i/>
          <w:sz w:val="24"/>
          <w:szCs w:val="24"/>
          <w:lang w:val="ka-GE"/>
        </w:rPr>
        <w:t>დანართი№2</w:t>
      </w:r>
      <w:r>
        <w:rPr>
          <w:rFonts w:ascii="Sylfaen" w:hAnsi="Sylfaen" w:cs="Sylfaen"/>
          <w:b/>
          <w:sz w:val="24"/>
          <w:szCs w:val="24"/>
        </w:rPr>
        <w:t xml:space="preserve">  </w:t>
      </w:r>
    </w:p>
    <w:p w14:paraId="6CFC87FB" w14:textId="77777777" w:rsidR="00CB56EF" w:rsidRDefault="00CB56EF" w:rsidP="00CB56EF">
      <w:pPr>
        <w:jc w:val="center"/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 w:cs="Sylfaen"/>
          <w:b/>
          <w:color w:val="000000"/>
          <w:sz w:val="32"/>
          <w:szCs w:val="32"/>
          <w:shd w:val="clear" w:color="auto" w:fill="FFFFFF"/>
        </w:rPr>
        <w:t>ფრიქციული</w:t>
      </w:r>
      <w:r>
        <w:rPr>
          <w:rFonts w:ascii="Verdana" w:hAnsi="Verdana"/>
          <w:b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Sylfaen" w:hAnsi="Sylfaen" w:cs="Sylfaen"/>
          <w:b/>
          <w:color w:val="000000"/>
          <w:sz w:val="32"/>
          <w:szCs w:val="32"/>
          <w:shd w:val="clear" w:color="auto" w:fill="FFFFFF"/>
        </w:rPr>
        <w:t>აპარატის</w:t>
      </w:r>
      <w:r>
        <w:rPr>
          <w:rFonts w:ascii="Verdana" w:hAnsi="Verdana"/>
          <w:b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Sylfaen" w:hAnsi="Sylfaen" w:cs="Sylfaen"/>
          <w:b/>
          <w:color w:val="000000"/>
          <w:sz w:val="32"/>
          <w:szCs w:val="32"/>
          <w:shd w:val="clear" w:color="auto" w:fill="FFFFFF"/>
        </w:rPr>
        <w:t>შემკეთებელი</w:t>
      </w:r>
      <w:r>
        <w:rPr>
          <w:rFonts w:ascii="Verdana" w:hAnsi="Verdana"/>
          <w:b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Sylfaen" w:hAnsi="Sylfaen" w:cs="Sylfaen"/>
          <w:b/>
          <w:color w:val="000000"/>
          <w:sz w:val="32"/>
          <w:szCs w:val="32"/>
          <w:shd w:val="clear" w:color="auto" w:fill="FFFFFF"/>
        </w:rPr>
        <w:t>ზეინკალი</w:t>
      </w:r>
    </w:p>
    <w:p w14:paraId="2EF9A5D7" w14:textId="77777777" w:rsidR="00CB56EF" w:rsidRDefault="00CB56EF" w:rsidP="00CB56EF">
      <w:pPr>
        <w:rPr>
          <w:rFonts w:ascii="Sylfaen" w:hAnsi="Sylfaen"/>
          <w:b/>
          <w:sz w:val="20"/>
          <w:szCs w:val="20"/>
        </w:rPr>
      </w:pPr>
    </w:p>
    <w:p w14:paraId="3A5BF41C" w14:textId="77777777" w:rsidR="00CB56EF" w:rsidRDefault="00CB56EF" w:rsidP="00CB56EF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74B0A931" w14:textId="77777777" w:rsidR="00CB56EF" w:rsidRDefault="00CB56EF" w:rsidP="00CB56EF">
      <w:pPr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CB56EF" w14:paraId="585F1175" w14:textId="77777777" w:rsidTr="00CB56EF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A088" w14:textId="77777777" w:rsidR="00CB56EF" w:rsidRDefault="00CB56E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65242" w14:textId="77777777" w:rsidR="00CB56EF" w:rsidRDefault="00CB56E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E6114" w14:textId="77777777" w:rsidR="00CB56EF" w:rsidRDefault="00CB56E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 w:cs="Sylfaen"/>
                <w:lang w:val="ka-GE"/>
              </w:rPr>
              <w:t>საშუალო</w:t>
            </w:r>
          </w:p>
        </w:tc>
      </w:tr>
      <w:tr w:rsidR="00CB56EF" w14:paraId="45C60EDD" w14:textId="77777777" w:rsidTr="00CB56EF">
        <w:trPr>
          <w:trHeight w:val="467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DA37F" w14:textId="77777777" w:rsidR="00CB56EF" w:rsidRDefault="00CB56E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631DA" w14:textId="77777777" w:rsidR="00CB56EF" w:rsidRDefault="00CB56E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მუშაობის</w:t>
            </w:r>
            <w:r>
              <w:rPr>
                <w:rFonts w:ascii="Sylfaen" w:hAnsi="Sylfaen"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3558F" w14:textId="77777777" w:rsidR="00CB56EF" w:rsidRDefault="00CB56EF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</w:tr>
      <w:tr w:rsidR="00CB56EF" w14:paraId="4A61CBF0" w14:textId="77777777" w:rsidTr="00CB56EF">
        <w:trPr>
          <w:trHeight w:val="45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50BCD" w14:textId="77777777" w:rsidR="00CB56EF" w:rsidRDefault="00CB56E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2974E" w14:textId="77777777" w:rsidR="00CB56EF" w:rsidRDefault="00CB56E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 w:cs="Sylfaen"/>
              </w:rPr>
            </w:pPr>
            <w:r>
              <w:rPr>
                <w:rFonts w:ascii="Sylfaen" w:hAnsi="Sylfaen" w:cs="Sylfaen"/>
                <w:lang w:val="ka-GE"/>
              </w:rPr>
              <w:t>აუცილებელი ცოდნა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37164" w14:textId="77777777" w:rsidR="00CB56EF" w:rsidRDefault="00CB56EF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</w:tr>
      <w:tr w:rsidR="00CB56EF" w14:paraId="4333D2D1" w14:textId="77777777" w:rsidTr="00CB56EF">
        <w:trPr>
          <w:trHeight w:val="45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9A263" w14:textId="77777777" w:rsidR="00CB56EF" w:rsidRDefault="00CB56EF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76E88" w14:textId="77777777" w:rsidR="00CB56EF" w:rsidRDefault="00CB56E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Theme="minorHAnsi" w:hAnsiTheme="minorHAnsi"/>
                <w:lang w:val="ka-GE"/>
              </w:rPr>
            </w:pPr>
            <w:r>
              <w:rPr>
                <w:rFonts w:asciiTheme="minorHAnsi" w:hAnsiTheme="minorHAnsi"/>
                <w:lang w:val="ka-GE"/>
              </w:rPr>
              <w:t>სხვა  მოთხოვნები</w:t>
            </w:r>
          </w:p>
          <w:p w14:paraId="05982496" w14:textId="77777777" w:rsidR="00CB56EF" w:rsidRDefault="00CB56E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Theme="minorHAnsi" w:hAnsiTheme="minorHAnsi"/>
                <w:lang w:val="ka-GE"/>
              </w:rPr>
            </w:pPr>
            <w:r>
              <w:rPr>
                <w:rFonts w:asciiTheme="minorHAnsi" w:hAnsiTheme="minorHAnsi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0456A" w14:textId="77777777" w:rsidR="00CB56EF" w:rsidRDefault="00CB56EF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 w:cs="Sylfaen"/>
                <w:lang w:val="ka-GE"/>
              </w:rPr>
              <w:t>დაკვირვებულობა, ოპერატიულობა.</w:t>
            </w:r>
          </w:p>
        </w:tc>
      </w:tr>
    </w:tbl>
    <w:p w14:paraId="362B7790" w14:textId="77777777" w:rsidR="00CB56EF" w:rsidRDefault="00CB56EF" w:rsidP="00CB56EF">
      <w:pPr>
        <w:rPr>
          <w:rFonts w:ascii="Sylfaen" w:hAnsi="Sylfaen"/>
          <w:b/>
          <w:lang w:val="ka-GE"/>
        </w:rPr>
      </w:pPr>
    </w:p>
    <w:p w14:paraId="3C96AEC6" w14:textId="77777777" w:rsidR="00CB56EF" w:rsidRDefault="00CB56EF" w:rsidP="00CB56EF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10136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776"/>
      </w:tblGrid>
      <w:tr w:rsidR="00CB56EF" w14:paraId="6FC58091" w14:textId="77777777" w:rsidTr="00CB56EF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BA523" w14:textId="77777777" w:rsidR="00CB56EF" w:rsidRDefault="00CB56E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B2D4B" w14:textId="77777777" w:rsidR="00CB56EF" w:rsidRDefault="00CB56EF">
            <w:pPr>
              <w:pStyle w:val="NoSpacing"/>
              <w:spacing w:line="256" w:lineRule="auto"/>
              <w:rPr>
                <w:rFonts w:ascii="Sylfaen" w:hAnsi="Sylfaen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</w:rPr>
              <w:t>ავტოგადაბმულობისა და ფრიქციული აპარატის შემკეთებელი ზეინკალი ვალდებულია</w:t>
            </w:r>
            <w:r>
              <w:t xml:space="preserve">, </w:t>
            </w:r>
            <w:r>
              <w:rPr>
                <w:rFonts w:ascii="Sylfaen" w:hAnsi="Sylfaen" w:cs="Sylfaen"/>
              </w:rPr>
              <w:t>შეასრულოს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შემდეგი</w:t>
            </w:r>
            <w:r>
              <w:t xml:space="preserve"> </w:t>
            </w:r>
            <w:r>
              <w:rPr>
                <w:rFonts w:ascii="Sylfaen" w:hAnsi="Sylfaen" w:cs="Sylfaen"/>
              </w:rPr>
              <w:t>ფუნქცია</w:t>
            </w:r>
            <w:r>
              <w:t xml:space="preserve"> </w:t>
            </w:r>
            <w:r>
              <w:rPr>
                <w:rFonts w:ascii="Sylfaen" w:hAnsi="Sylfaen" w:cs="Sylfaen"/>
              </w:rPr>
              <w:t>მოვალეობები</w:t>
            </w:r>
            <w:r>
              <w:t>:</w:t>
            </w:r>
          </w:p>
        </w:tc>
      </w:tr>
      <w:tr w:rsidR="00CB56EF" w14:paraId="04564862" w14:textId="77777777" w:rsidTr="00CB56EF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23137" w14:textId="77777777" w:rsidR="00CB56EF" w:rsidRDefault="00CB56E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6CC3F" w14:textId="77777777" w:rsidR="00CB56EF" w:rsidRDefault="00CB56EF">
            <w:pPr>
              <w:pStyle w:val="NoSpacing"/>
              <w:spacing w:line="256" w:lineRule="auto"/>
              <w:rPr>
                <w:rFonts w:ascii="Sylfaen" w:hAnsi="Sylfaen"/>
                <w:bCs/>
                <w:sz w:val="22"/>
                <w:szCs w:val="22"/>
                <w:lang w:val="pt-BR"/>
              </w:rPr>
            </w:pPr>
            <w:r>
              <w:rPr>
                <w:rFonts w:ascii="Sylfaen" w:hAnsi="Sylfaen" w:cs="Sylfaen"/>
                <w:lang w:val="ka-GE"/>
              </w:rPr>
              <w:t>შეასრულოს ავტოგადაბმულობისა და ფრიქციული აპარატის ტექნიკური მდგომარეობის შეფასება, დაზიანება/დარღვევის აღმოჩენა, ტექნიკური მომსახურება, რემონტი და მოხსნა/დაყენების სამუშაოები;</w:t>
            </w:r>
          </w:p>
        </w:tc>
      </w:tr>
      <w:tr w:rsidR="00CB56EF" w14:paraId="17B1AB1E" w14:textId="77777777" w:rsidTr="00CB56EF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3939E" w14:textId="77777777" w:rsidR="00CB56EF" w:rsidRDefault="00CB56E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30131" w14:textId="77777777" w:rsidR="00CB56EF" w:rsidRDefault="00CB56EF">
            <w:pPr>
              <w:pStyle w:val="NoSpacing"/>
              <w:spacing w:line="256" w:lineRule="auto"/>
              <w:rPr>
                <w:rFonts w:ascii="Sylfaen" w:hAnsi="Sylfaen"/>
                <w:bCs/>
                <w:sz w:val="22"/>
                <w:szCs w:val="22"/>
                <w:lang w:val="en-US"/>
              </w:rPr>
            </w:pPr>
            <w:r>
              <w:rPr>
                <w:rFonts w:ascii="Sylfaen" w:hAnsi="Sylfaen" w:cs="Sylfaen"/>
                <w:lang w:val="ka-GE"/>
              </w:rPr>
              <w:t>აწარმოოს შრომის იარაღების და ინსტრუმენტების უსაფრთხო ექსპლუატაცია;</w:t>
            </w:r>
          </w:p>
        </w:tc>
      </w:tr>
      <w:tr w:rsidR="00CB56EF" w14:paraId="2A8831DB" w14:textId="77777777" w:rsidTr="00CB56EF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E4A1C" w14:textId="77777777" w:rsidR="00CB56EF" w:rsidRDefault="00CB56EF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DCE17" w14:textId="77777777" w:rsidR="00CB56EF" w:rsidRDefault="00CB56EF">
            <w:pPr>
              <w:pStyle w:val="NoSpacing"/>
              <w:spacing w:line="256" w:lineRule="auto"/>
              <w:rPr>
                <w:rFonts w:ascii="Sylfaen" w:hAnsi="Sylfaen"/>
                <w:bCs/>
                <w:sz w:val="22"/>
                <w:szCs w:val="22"/>
                <w:lang w:val="en-US"/>
              </w:rPr>
            </w:pPr>
            <w:r>
              <w:rPr>
                <w:rFonts w:ascii="Sylfaen" w:hAnsi="Sylfaen" w:cs="Sylfaen"/>
                <w:lang w:val="ka-GE"/>
              </w:rPr>
              <w:t xml:space="preserve">მოვალეა </w:t>
            </w:r>
            <w:r>
              <w:rPr>
                <w:rFonts w:ascii="Sylfaen" w:hAnsi="Sylfaen" w:cs="Sylfaen"/>
                <w:color w:val="000000"/>
                <w:lang w:val="ka-GE"/>
              </w:rPr>
              <w:t>სამუშაოს</w:t>
            </w:r>
            <w:r>
              <w:rPr>
                <w:rFonts w:ascii="Sylfaen" w:hAnsi="Sylfaen"/>
                <w:color w:val="000000"/>
                <w:lang w:val="ka-GE"/>
              </w:rPr>
              <w:t xml:space="preserve"> დამთავრების შემდეგ  სამუშაო ადგილი მოიყვანოს წესრიგში;</w:t>
            </w:r>
          </w:p>
        </w:tc>
      </w:tr>
      <w:tr w:rsidR="00CB56EF" w14:paraId="17CA2BA4" w14:textId="77777777" w:rsidTr="00CB56EF">
        <w:trPr>
          <w:trHeight w:val="7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D6ECF" w14:textId="77777777" w:rsidR="00CB56EF" w:rsidRDefault="00CB56EF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0C348" w14:textId="77777777" w:rsidR="00CB56EF" w:rsidRDefault="00CB56EF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 გამოიყენოს სპეცტანსაცმელი,  სპეცფეხსაცმელი, კომბინირებული ხელჯაგი და სხვა პირადი დაცვის საშუალებები;</w:t>
            </w:r>
          </w:p>
          <w:p w14:paraId="3E1070F5" w14:textId="77777777" w:rsidR="00CB56EF" w:rsidRDefault="00CB56EF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</w:rPr>
            </w:pPr>
          </w:p>
        </w:tc>
      </w:tr>
    </w:tbl>
    <w:p w14:paraId="41F8F4BD" w14:textId="77777777" w:rsidR="00CB56EF" w:rsidRDefault="00CB56EF" w:rsidP="00CB56EF">
      <w:pPr>
        <w:rPr>
          <w:rFonts w:ascii="Sylfaen" w:hAnsi="Sylfaen"/>
          <w:b/>
          <w:sz w:val="20"/>
          <w:szCs w:val="20"/>
        </w:rPr>
      </w:pPr>
    </w:p>
    <w:p w14:paraId="06D1DF6A" w14:textId="77777777" w:rsidR="00CB56EF" w:rsidRDefault="00CB56EF" w:rsidP="00CB56EF">
      <w:pPr>
        <w:rPr>
          <w:rFonts w:ascii="Sylfaen" w:hAnsi="Sylfaen" w:cs="Calibri"/>
          <w:color w:val="000000"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სამუშაო რეჟიმი</w:t>
      </w:r>
      <w:r>
        <w:rPr>
          <w:rFonts w:ascii="Sylfaen" w:hAnsi="Sylfaen"/>
          <w:b/>
          <w:sz w:val="20"/>
          <w:szCs w:val="20"/>
          <w:lang w:val="ka-GE"/>
        </w:rPr>
        <w:t xml:space="preserve">: </w:t>
      </w:r>
      <w:r>
        <w:rPr>
          <w:rFonts w:ascii="Sylfaen" w:hAnsi="Sylfaen"/>
          <w:b/>
          <w:sz w:val="20"/>
          <w:szCs w:val="20"/>
        </w:rPr>
        <w:t xml:space="preserve"> </w:t>
      </w:r>
      <w:r>
        <w:rPr>
          <w:rFonts w:ascii="Sylfaen" w:hAnsi="Sylfaen" w:cs="Calibri"/>
          <w:color w:val="000000"/>
          <w:sz w:val="20"/>
          <w:szCs w:val="20"/>
        </w:rPr>
        <w:t xml:space="preserve">5 </w:t>
      </w:r>
      <w:r>
        <w:rPr>
          <w:rFonts w:ascii="Sylfaen" w:hAnsi="Sylfaen" w:cs="Calibri"/>
          <w:color w:val="000000"/>
          <w:sz w:val="20"/>
          <w:szCs w:val="20"/>
          <w:lang w:val="ka-GE"/>
        </w:rPr>
        <w:t>დღიანი</w:t>
      </w:r>
    </w:p>
    <w:p w14:paraId="3C749670" w14:textId="77777777" w:rsidR="00CB56EF" w:rsidRDefault="00CB56EF" w:rsidP="00CB56EF">
      <w:pPr>
        <w:jc w:val="center"/>
        <w:rPr>
          <w:rFonts w:ascii="Sylfaen" w:hAnsi="Sylfaen" w:cs="Sylfaen"/>
          <w:b/>
          <w:sz w:val="32"/>
          <w:szCs w:val="32"/>
        </w:rPr>
      </w:pPr>
    </w:p>
    <w:p w14:paraId="56869AC4" w14:textId="5FBC119D" w:rsidR="002F2109" w:rsidRPr="00F94908" w:rsidRDefault="002F2109" w:rsidP="00CB56EF">
      <w:pPr>
        <w:tabs>
          <w:tab w:val="left" w:pos="8060"/>
        </w:tabs>
      </w:pPr>
    </w:p>
    <w:sectPr w:rsidR="002F2109" w:rsidRPr="00F94908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5D6"/>
    <w:rsid w:val="001A7308"/>
    <w:rsid w:val="002C7ED3"/>
    <w:rsid w:val="002F2109"/>
    <w:rsid w:val="00491FE2"/>
    <w:rsid w:val="0061718B"/>
    <w:rsid w:val="00644BEE"/>
    <w:rsid w:val="00CB56EF"/>
    <w:rsid w:val="00EC75D6"/>
    <w:rsid w:val="00F94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5D349"/>
  <w15:chartTrackingRefBased/>
  <w15:docId w15:val="{FDCBDB6F-4F4E-4E90-8731-07A1E574F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308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7308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63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414</Words>
  <Characters>2364</Characters>
  <Application>Microsoft Office Word</Application>
  <DocSecurity>0</DocSecurity>
  <Lines>19</Lines>
  <Paragraphs>5</Paragraphs>
  <ScaleCrop>false</ScaleCrop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13</cp:revision>
  <dcterms:created xsi:type="dcterms:W3CDTF">2025-12-10T06:26:00Z</dcterms:created>
  <dcterms:modified xsi:type="dcterms:W3CDTF">2026-06-26T13:59:00Z</dcterms:modified>
</cp:coreProperties>
</file>