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2E6E4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181AB421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537D0D5C" w14:textId="77777777" w:rsidR="0076396E" w:rsidRDefault="0076396E" w:rsidP="0076396E">
      <w:pPr>
        <w:rPr>
          <w:rFonts w:ascii="Sylfaen" w:hAnsi="Sylfaen"/>
          <w:i/>
          <w:sz w:val="24"/>
          <w:szCs w:val="24"/>
          <w:lang w:val="ka-GE"/>
        </w:rPr>
      </w:pPr>
    </w:p>
    <w:p w14:paraId="7F76652C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7C14589E" w14:textId="1D616718" w:rsidR="0076396E" w:rsidRPr="004C6554" w:rsidRDefault="0076396E" w:rsidP="0076396E">
      <w:pPr>
        <w:jc w:val="right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 xml:space="preserve">დანართი </w:t>
      </w:r>
    </w:p>
    <w:p w14:paraId="3398AD8B" w14:textId="77777777" w:rsidR="0076396E" w:rsidRPr="003C5BAE" w:rsidRDefault="0076396E" w:rsidP="0076396E">
      <w:pPr>
        <w:spacing w:after="0"/>
        <w:jc w:val="center"/>
        <w:rPr>
          <w:rFonts w:ascii="Sylfaen" w:hAnsi="Sylfaen"/>
          <w:b/>
          <w:sz w:val="28"/>
          <w:szCs w:val="28"/>
          <w:lang w:val="ka-GE"/>
        </w:rPr>
      </w:pPr>
      <w:r>
        <w:rPr>
          <w:rFonts w:ascii="Sylfaen" w:hAnsi="Sylfaen"/>
          <w:b/>
          <w:sz w:val="28"/>
          <w:szCs w:val="28"/>
          <w:lang w:val="ka-GE"/>
        </w:rPr>
        <w:t>სადგურის უფროსის</w:t>
      </w:r>
      <w:r>
        <w:rPr>
          <w:rFonts w:ascii="Sylfaen" w:hAnsi="Sylfaen"/>
          <w:b/>
          <w:sz w:val="28"/>
          <w:szCs w:val="28"/>
        </w:rPr>
        <w:t xml:space="preserve"> </w:t>
      </w:r>
      <w:r>
        <w:rPr>
          <w:rFonts w:ascii="Sylfaen" w:hAnsi="Sylfaen"/>
          <w:b/>
          <w:sz w:val="28"/>
          <w:szCs w:val="28"/>
          <w:lang w:val="ka-GE"/>
        </w:rPr>
        <w:t>მოადგილე</w:t>
      </w:r>
      <w:r>
        <w:rPr>
          <w:rFonts w:ascii="Sylfaen" w:hAnsi="Sylfaen"/>
          <w:b/>
          <w:sz w:val="28"/>
          <w:szCs w:val="28"/>
        </w:rPr>
        <w:t xml:space="preserve"> </w:t>
      </w:r>
    </w:p>
    <w:p w14:paraId="034688FD" w14:textId="77777777" w:rsidR="0076396E" w:rsidRDefault="0076396E" w:rsidP="0076396E">
      <w:pPr>
        <w:spacing w:after="0"/>
        <w:jc w:val="center"/>
        <w:rPr>
          <w:rFonts w:ascii="Sylfaen" w:hAnsi="Sylfaen"/>
          <w:b/>
          <w:sz w:val="28"/>
          <w:szCs w:val="28"/>
          <w:lang w:val="ka-GE"/>
        </w:rPr>
      </w:pPr>
      <w:r>
        <w:rPr>
          <w:rFonts w:ascii="Sylfaen" w:hAnsi="Sylfaen"/>
          <w:b/>
          <w:sz w:val="28"/>
          <w:szCs w:val="28"/>
          <w:lang w:val="ka-GE"/>
        </w:rPr>
        <w:t>საკვალიფიკაციო მოთხოვნები</w:t>
      </w:r>
    </w:p>
    <w:p w14:paraId="4401FD12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</w:rPr>
        <w:t>1.</w:t>
      </w:r>
      <w:r>
        <w:rPr>
          <w:rFonts w:ascii="Sylfaen" w:hAnsi="Sylfaen"/>
          <w:b/>
          <w:sz w:val="24"/>
          <w:szCs w:val="24"/>
          <w:lang w:val="ka-GE"/>
        </w:rPr>
        <w:t>ფუნქცია მოვალეობები:</w:t>
      </w:r>
    </w:p>
    <w:tbl>
      <w:tblPr>
        <w:tblpPr w:leftFromText="180" w:rightFromText="180" w:bottomFromText="200" w:vertAnchor="text" w:tblpX="-234" w:tblpY="1"/>
        <w:tblOverlap w:val="never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9090"/>
      </w:tblGrid>
      <w:tr w:rsidR="0076396E" w14:paraId="7AB923FE" w14:textId="77777777" w:rsidTr="003346E4">
        <w:trPr>
          <w:trHeight w:val="60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66FF" w14:textId="77777777" w:rsidR="0076396E" w:rsidRDefault="0076396E" w:rsidP="003346E4">
            <w:pPr>
              <w:spacing w:after="0"/>
              <w:rPr>
                <w:rFonts w:ascii="AcadNusx" w:hAnsi="AcadNusx"/>
                <w:b/>
                <w:bCs/>
                <w:color w:val="000000"/>
              </w:rPr>
            </w:pPr>
            <w:r>
              <w:rPr>
                <w:rFonts w:ascii="Sylfaen" w:hAnsi="Sylfaen"/>
                <w:b/>
                <w:bCs/>
                <w:color w:val="000000"/>
                <w:lang w:val="ka-GE"/>
              </w:rPr>
              <w:t xml:space="preserve">   </w:t>
            </w:r>
            <w:r>
              <w:rPr>
                <w:rFonts w:ascii="AcadNusx" w:hAnsi="AcadNusx"/>
                <w:b/>
                <w:bCs/>
                <w:color w:val="000000"/>
              </w:rPr>
              <w:t>1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A0BBE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სატვირთო გადაზიდვების დეპარტამენტის და სადგურის უფროსის დავალების საფუძველზე, სადგურის ცვლის მუშაობის დაგეგმვა, ორგანიზება და კონტროლი;</w:t>
            </w:r>
          </w:p>
          <w:p w14:paraId="68616052" w14:textId="77777777" w:rsidR="0076396E" w:rsidRDefault="0076396E" w:rsidP="003346E4">
            <w:pPr>
              <w:spacing w:after="0"/>
              <w:rPr>
                <w:rFonts w:ascii="AcadNusx" w:hAnsi="AcadNusx"/>
                <w:color w:val="000000"/>
              </w:rPr>
            </w:pPr>
          </w:p>
        </w:tc>
      </w:tr>
      <w:tr w:rsidR="0076396E" w14:paraId="61202D14" w14:textId="77777777" w:rsidTr="003346E4">
        <w:trPr>
          <w:trHeight w:val="55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D14B" w14:textId="77777777" w:rsidR="0076396E" w:rsidRDefault="0076396E" w:rsidP="003346E4">
            <w:pPr>
              <w:spacing w:after="0"/>
              <w:ind w:left="180"/>
              <w:rPr>
                <w:rFonts w:ascii="AcadNusx" w:hAnsi="AcadNusx"/>
                <w:b/>
                <w:bCs/>
                <w:color w:val="000000"/>
              </w:rPr>
            </w:pPr>
            <w:r>
              <w:rPr>
                <w:rFonts w:ascii="AcadNusx" w:hAnsi="AcadNusx"/>
                <w:b/>
                <w:bCs/>
                <w:color w:val="000000"/>
              </w:rPr>
              <w:t>2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7F433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სადგურში სამანევრო სამუშაობის უსაფრთხო წარმოების უზრუნველყოფა;</w:t>
            </w:r>
          </w:p>
        </w:tc>
      </w:tr>
      <w:tr w:rsidR="0076396E" w14:paraId="69C2246E" w14:textId="77777777" w:rsidTr="003346E4">
        <w:trPr>
          <w:trHeight w:val="55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E4F54" w14:textId="77777777" w:rsidR="0076396E" w:rsidRDefault="0076396E" w:rsidP="003346E4">
            <w:pPr>
              <w:spacing w:after="0"/>
              <w:ind w:left="180"/>
              <w:rPr>
                <w:rFonts w:ascii="AcadNusx" w:hAnsi="AcadNusx"/>
                <w:b/>
                <w:bCs/>
                <w:color w:val="000000"/>
              </w:rPr>
            </w:pPr>
            <w:r>
              <w:rPr>
                <w:rFonts w:ascii="AcadNusx" w:hAnsi="AcadNusx"/>
                <w:b/>
                <w:bCs/>
                <w:color w:val="000000"/>
              </w:rPr>
              <w:t>3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6150B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სამანევრო</w:t>
            </w:r>
            <w:r>
              <w:rPr>
                <w:rFonts w:ascii="Sylfaen" w:hAnsi="Sylfaen" w:cs="Arial"/>
                <w:color w:val="000000"/>
              </w:rPr>
              <w:t xml:space="preserve">, </w:t>
            </w:r>
            <w:r>
              <w:rPr>
                <w:rFonts w:ascii="Sylfaen" w:hAnsi="Sylfaen" w:cs="Arial"/>
                <w:color w:val="000000"/>
                <w:lang w:val="ka-GE"/>
              </w:rPr>
              <w:t>სატვირთო და კომერციულ მუშაობაში გამოვლენილი დარღვევებისა და ნაკლოვანებების ფაქტების მოკვლევა და შესაბამისი დოკუმენტების მომზადება;</w:t>
            </w:r>
          </w:p>
        </w:tc>
      </w:tr>
      <w:tr w:rsidR="0076396E" w14:paraId="47501983" w14:textId="77777777" w:rsidTr="003346E4">
        <w:trPr>
          <w:trHeight w:val="55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7D35" w14:textId="77777777" w:rsidR="0076396E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>
              <w:rPr>
                <w:rFonts w:ascii="AcadNusx" w:hAnsi="AcadNusx"/>
                <w:b/>
                <w:bCs/>
                <w:color w:val="000000"/>
              </w:rPr>
              <w:t>4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C2DA7" w14:textId="77777777" w:rsidR="0076396E" w:rsidRDefault="0076396E" w:rsidP="003346E4">
            <w:pPr>
              <w:spacing w:after="0"/>
              <w:rPr>
                <w:rFonts w:ascii="Sylfaen" w:hAnsi="Sylfaen"/>
                <w:color w:val="000000"/>
                <w:lang w:val="ka-GE"/>
              </w:rPr>
            </w:pPr>
            <w:r>
              <w:rPr>
                <w:rFonts w:ascii="Sylfaen" w:hAnsi="Sylfaen"/>
                <w:color w:val="000000"/>
                <w:lang w:val="ka-GE"/>
              </w:rPr>
              <w:t>სადგურის მუშაობის უზრუნველყოფის მიზნით სხვადასხვა სახის ტექნიკური და ტექნოლოგიური დოკუმენტაციებისა და ინსტრუქციებისათვის მასალებისა და წინადადებების მომზადება;</w:t>
            </w:r>
          </w:p>
        </w:tc>
      </w:tr>
      <w:tr w:rsidR="0076396E" w14:paraId="6588248E" w14:textId="77777777" w:rsidTr="003346E4">
        <w:trPr>
          <w:trHeight w:val="24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991E" w14:textId="77777777" w:rsidR="0076396E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>
              <w:rPr>
                <w:rFonts w:ascii="AcadNusx" w:hAnsi="AcadNusx"/>
                <w:b/>
                <w:bCs/>
                <w:color w:val="000000"/>
              </w:rPr>
              <w:t>5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20EA2" w14:textId="77777777" w:rsidR="0076396E" w:rsidRDefault="0076396E" w:rsidP="003346E4">
            <w:pPr>
              <w:spacing w:after="0"/>
              <w:rPr>
                <w:rFonts w:ascii="Sylfaen" w:hAnsi="Sylfaen"/>
                <w:color w:val="000000"/>
                <w:lang w:val="ka-GE"/>
              </w:rPr>
            </w:pPr>
            <w:r>
              <w:rPr>
                <w:rFonts w:ascii="Sylfaen" w:hAnsi="Sylfaen"/>
                <w:color w:val="000000"/>
                <w:lang w:val="ka-GE"/>
              </w:rPr>
              <w:t>საგამოცდო კომისიის მუშაობაში მონაწილეობის მიღება;</w:t>
            </w:r>
          </w:p>
        </w:tc>
      </w:tr>
      <w:tr w:rsidR="0076396E" w14:paraId="7E4FC3FC" w14:textId="77777777" w:rsidTr="003346E4">
        <w:trPr>
          <w:trHeight w:val="5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F5545" w14:textId="77777777" w:rsidR="0076396E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>
              <w:rPr>
                <w:rFonts w:ascii="AcadNusx" w:hAnsi="AcadNusx"/>
                <w:b/>
                <w:bCs/>
                <w:color w:val="000000"/>
              </w:rPr>
              <w:t>6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7114F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მოძრაობის უსაფრთხოების ღონისძიებების განხორციელებაში პირადი მონაწილეობის ნორმატივების შესრულება;</w:t>
            </w:r>
          </w:p>
        </w:tc>
      </w:tr>
      <w:tr w:rsidR="0076396E" w14:paraId="5EEA6A05" w14:textId="77777777" w:rsidTr="003346E4">
        <w:trPr>
          <w:trHeight w:val="55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94E7" w14:textId="77777777" w:rsidR="0076396E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>
              <w:rPr>
                <w:rFonts w:ascii="AcadNusx" w:hAnsi="AcadNusx"/>
                <w:b/>
                <w:bCs/>
                <w:color w:val="000000"/>
              </w:rPr>
              <w:t>7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35396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სადგურში ტექნიკური მეცადინეობების ჩატარების კონტროლი;</w:t>
            </w:r>
          </w:p>
        </w:tc>
      </w:tr>
      <w:tr w:rsidR="0076396E" w14:paraId="0A4EAD6D" w14:textId="77777777" w:rsidTr="003346E4">
        <w:trPr>
          <w:trHeight w:val="55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3B6C" w14:textId="77777777" w:rsidR="0076396E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>
              <w:rPr>
                <w:rFonts w:ascii="AcadNusx" w:hAnsi="AcadNusx"/>
                <w:b/>
                <w:bCs/>
                <w:color w:val="000000"/>
              </w:rPr>
              <w:t>8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E96DF" w14:textId="77777777" w:rsidR="0076396E" w:rsidRDefault="0076396E" w:rsidP="003346E4">
            <w:pPr>
              <w:spacing w:after="0"/>
              <w:rPr>
                <w:rFonts w:ascii="Sylfaen" w:hAnsi="Sylfaen"/>
                <w:color w:val="000000"/>
                <w:lang w:val="ka-GE"/>
              </w:rPr>
            </w:pPr>
            <w:r>
              <w:rPr>
                <w:rFonts w:ascii="Sylfaen" w:hAnsi="Sylfaen"/>
                <w:color w:val="000000"/>
                <w:lang w:val="ka-GE"/>
              </w:rPr>
              <w:t>მოძრაობასთან დაკავშირებული სამატარებლო-ტექნიკური დოკუმენტაციის წარმოების სისწორის კონტროლი;</w:t>
            </w:r>
          </w:p>
        </w:tc>
      </w:tr>
      <w:tr w:rsidR="0076396E" w14:paraId="345DBFDE" w14:textId="77777777" w:rsidTr="003346E4">
        <w:trPr>
          <w:trHeight w:val="55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DBDC" w14:textId="77777777" w:rsidR="0076396E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>
              <w:rPr>
                <w:rFonts w:ascii="AcadNusx" w:hAnsi="AcadNusx"/>
                <w:b/>
                <w:bCs/>
                <w:color w:val="000000"/>
              </w:rPr>
              <w:t>9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22F50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სადგურის მუშაობის ტექნოლოგიური პროცესის შედგენაში და მასში ცვლილებების შეტანაში მონაწილეობის მიღება;</w:t>
            </w:r>
          </w:p>
        </w:tc>
      </w:tr>
      <w:tr w:rsidR="0076396E" w14:paraId="1DE8835D" w14:textId="77777777" w:rsidTr="003346E4">
        <w:trPr>
          <w:trHeight w:val="35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67D25" w14:textId="77777777" w:rsidR="0076396E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>
              <w:rPr>
                <w:rFonts w:ascii="AcadNusx" w:hAnsi="AcadNusx"/>
                <w:b/>
                <w:bCs/>
                <w:color w:val="000000"/>
              </w:rPr>
              <w:t>10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BB196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სადგურის ტექნიკურ-განმკარგულებელი აქტის შედგენაში და მასში ცვლილებების შეტანაში მონაწილეობის მიღება;</w:t>
            </w:r>
          </w:p>
        </w:tc>
      </w:tr>
      <w:tr w:rsidR="0076396E" w14:paraId="7794793A" w14:textId="77777777" w:rsidTr="003346E4">
        <w:trPr>
          <w:trHeight w:val="67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43F47" w14:textId="77777777" w:rsidR="0076396E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>
              <w:rPr>
                <w:rFonts w:ascii="AcadNusx" w:hAnsi="AcadNusx"/>
                <w:b/>
                <w:bCs/>
                <w:color w:val="000000"/>
              </w:rPr>
              <w:t>11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C8559" w14:textId="77777777" w:rsidR="0076396E" w:rsidRDefault="0076396E" w:rsidP="003346E4">
            <w:pPr>
              <w:spacing w:after="0"/>
              <w:rPr>
                <w:rFonts w:ascii="Sylfaen" w:hAnsi="Sylfaen"/>
                <w:color w:val="000000"/>
                <w:lang w:val="ka-GE"/>
              </w:rPr>
            </w:pPr>
            <w:r>
              <w:rPr>
                <w:rFonts w:ascii="Sylfaen" w:hAnsi="Sylfaen"/>
                <w:color w:val="000000"/>
                <w:lang w:val="ka-GE"/>
              </w:rPr>
              <w:t>სადგურში ძირითადი საშუალებების და სასაქონლო მატერიალური ფასეულობების ინვენტარიზაციის ჩატარებაში მონაწილეობის მიღება;</w:t>
            </w:r>
          </w:p>
        </w:tc>
      </w:tr>
      <w:tr w:rsidR="0076396E" w14:paraId="5AA8EBF7" w14:textId="77777777" w:rsidTr="003346E4">
        <w:trPr>
          <w:trHeight w:val="4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B945E" w14:textId="77777777" w:rsidR="0076396E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>
              <w:rPr>
                <w:rFonts w:ascii="AcadNusx" w:hAnsi="AcadNusx"/>
                <w:b/>
                <w:bCs/>
                <w:color w:val="000000"/>
              </w:rPr>
              <w:t>12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79C02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უფლება აქვს გასცეს განკარგულება სატვირთო,კომერციულ და სამანევრო ოპერაციების განსახორციელებლად სხვადასხვა სამსახურის მუშაკებზე , რომლებიც განლაგებულნი არიან სადგურის ტერიტორიაზე;</w:t>
            </w:r>
          </w:p>
        </w:tc>
      </w:tr>
      <w:tr w:rsidR="0076396E" w14:paraId="1418A8F4" w14:textId="77777777" w:rsidTr="003346E4">
        <w:trPr>
          <w:trHeight w:val="4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14AA9" w14:textId="77777777" w:rsidR="0076396E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/>
                <w:b/>
                <w:bCs/>
                <w:color w:val="000000"/>
                <w:lang w:val="ka-GE"/>
              </w:rPr>
              <w:t xml:space="preserve">  13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9E666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სამატარებლო მუშაობისას წუნის შემთხვევაში წუნის გამომწვევი მიზეზების დადგენაში მონაწილეობის მიღება;</w:t>
            </w:r>
          </w:p>
        </w:tc>
      </w:tr>
      <w:tr w:rsidR="0076396E" w14:paraId="30016295" w14:textId="77777777" w:rsidTr="003346E4">
        <w:trPr>
          <w:trHeight w:val="4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6093" w14:textId="77777777" w:rsidR="0076396E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/>
                <w:b/>
                <w:bCs/>
                <w:color w:val="000000"/>
                <w:lang w:val="ka-GE"/>
              </w:rPr>
              <w:t xml:space="preserve">  14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3A944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სადგურში სცბ-ს,კავშირგაბმულობის და სალიანდაგო მეურნეობის მდგომარეობის ყოველდღიური კონტროლი;</w:t>
            </w:r>
          </w:p>
        </w:tc>
      </w:tr>
      <w:tr w:rsidR="0076396E" w14:paraId="1E57CE3D" w14:textId="77777777" w:rsidTr="003346E4">
        <w:trPr>
          <w:trHeight w:val="4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FAF8B" w14:textId="77777777" w:rsidR="0076396E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/>
                <w:b/>
                <w:bCs/>
                <w:color w:val="000000"/>
                <w:lang w:val="ka-GE"/>
              </w:rPr>
              <w:t xml:space="preserve">  15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E30EE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ახლადგამოცემული ინსტრუქციების,ბრძანებისა და ნორმატიული აქტების მუშაკებისთვის გაცნობის და მათი შესრულების კონტროლი;</w:t>
            </w:r>
          </w:p>
        </w:tc>
      </w:tr>
      <w:tr w:rsidR="0076396E" w14:paraId="12823E40" w14:textId="77777777" w:rsidTr="003346E4">
        <w:trPr>
          <w:trHeight w:val="4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FC158" w14:textId="77777777" w:rsidR="0076396E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/>
                <w:b/>
                <w:bCs/>
                <w:color w:val="000000"/>
                <w:lang w:val="ka-GE"/>
              </w:rPr>
              <w:lastRenderedPageBreak/>
              <w:t>16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92161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მკაცრი აღრიცხვის ინვენტარის აღრიცხვიანობის სისტემატური კონტროლი;</w:t>
            </w:r>
          </w:p>
        </w:tc>
      </w:tr>
      <w:tr w:rsidR="0076396E" w14:paraId="1D2D4872" w14:textId="77777777" w:rsidTr="003346E4">
        <w:trPr>
          <w:trHeight w:val="4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ADB54" w14:textId="77777777" w:rsidR="0076396E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/>
                <w:b/>
                <w:bCs/>
                <w:color w:val="000000"/>
                <w:lang w:val="ka-GE"/>
              </w:rPr>
              <w:t>17.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CFEF2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დაკვემდებარებული მუშაკებისთვის შრომის დაცვისა და უსაფრთხოების ინსტრუქტაჟების ჩატარება;</w:t>
            </w:r>
          </w:p>
        </w:tc>
      </w:tr>
      <w:tr w:rsidR="0076396E" w14:paraId="2FE9C493" w14:textId="77777777" w:rsidTr="003346E4">
        <w:trPr>
          <w:trHeight w:val="4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F3EC" w14:textId="77777777" w:rsidR="0076396E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/>
                <w:b/>
                <w:bCs/>
                <w:color w:val="000000"/>
                <w:lang w:val="ka-GE"/>
              </w:rPr>
              <w:t>18.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DA9742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ყოველი ცვლის დასაწყისში დაქვემდებარებულ თანამშრომლებთან მოძრაობისა და პირადი უსაფრთხოების საკითხებზე გასაუბრებისა და ინსტრუქტაჟის ჩატარება;</w:t>
            </w:r>
          </w:p>
        </w:tc>
      </w:tr>
      <w:tr w:rsidR="0076396E" w14:paraId="79C0DFFC" w14:textId="77777777" w:rsidTr="003346E4">
        <w:trPr>
          <w:trHeight w:val="4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1026" w14:textId="77777777" w:rsidR="0076396E" w:rsidRDefault="0076396E" w:rsidP="003346E4">
            <w:pPr>
              <w:spacing w:after="0"/>
              <w:rPr>
                <w:rFonts w:ascii="Sylfaen" w:hAnsi="Sylfaen"/>
                <w:bCs/>
                <w:color w:val="000000"/>
                <w:lang w:val="ka-GE"/>
              </w:rPr>
            </w:pPr>
            <w:r>
              <w:rPr>
                <w:rFonts w:ascii="Sylfaen" w:hAnsi="Sylfaen"/>
                <w:b/>
                <w:bCs/>
                <w:color w:val="000000"/>
                <w:lang w:val="ka-GE"/>
              </w:rPr>
              <w:t>19.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A345FE" w14:textId="77777777" w:rsidR="007639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მოვალეა იხელმძღვანელოს კომპანიის ერთიანი პოლიტიკის პრინციპებით და დაიცვას სამსახურის პროფესიული და მორალურ ზნეობრივი სტანდარტები;</w:t>
            </w:r>
          </w:p>
        </w:tc>
      </w:tr>
      <w:tr w:rsidR="0076396E" w14:paraId="261E61D8" w14:textId="77777777" w:rsidTr="003346E4">
        <w:trPr>
          <w:trHeight w:val="4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DC805" w14:textId="77777777" w:rsidR="0076396E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/>
                <w:b/>
                <w:bCs/>
                <w:color w:val="000000"/>
                <w:lang w:val="ka-GE"/>
              </w:rPr>
              <w:t>20.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F6339" w14:textId="77777777" w:rsidR="007639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მოვალეა ორგანიზაცია გაუკეთოს კომპანიის ხელმძღვანელობის მოთხოვნის შესაბამისად ინფორმაციის მომზადებას და მათ დროულ მიწოდებას;</w:t>
            </w:r>
          </w:p>
        </w:tc>
      </w:tr>
      <w:tr w:rsidR="0076396E" w14:paraId="65B8B671" w14:textId="77777777" w:rsidTr="003346E4">
        <w:trPr>
          <w:trHeight w:val="4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50AA" w14:textId="77777777" w:rsidR="0076396E" w:rsidRDefault="0076396E" w:rsidP="003346E4">
            <w:pPr>
              <w:spacing w:after="0"/>
              <w:rPr>
                <w:rFonts w:ascii="Sylfaen" w:hAnsi="Sylfaen"/>
                <w:bCs/>
                <w:color w:val="000000"/>
                <w:lang w:val="ka-GE"/>
              </w:rPr>
            </w:pPr>
            <w:r>
              <w:rPr>
                <w:rFonts w:ascii="Sylfaen" w:hAnsi="Sylfaen"/>
                <w:b/>
                <w:bCs/>
                <w:color w:val="000000"/>
                <w:lang w:val="ka-GE"/>
              </w:rPr>
              <w:t>21.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F889C" w14:textId="77777777" w:rsidR="0076396E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მოვალეა ხელი მოაწეროს და ვიზა მისცეს დოკუმენტებს თავისი კომპეტენციის ფარგლებში;</w:t>
            </w:r>
          </w:p>
        </w:tc>
      </w:tr>
      <w:tr w:rsidR="0076396E" w14:paraId="1503162C" w14:textId="77777777" w:rsidTr="003346E4">
        <w:trPr>
          <w:trHeight w:val="4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EADC" w14:textId="77777777" w:rsidR="0076396E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/>
                <w:b/>
                <w:bCs/>
                <w:color w:val="000000"/>
                <w:lang w:val="ka-GE"/>
              </w:rPr>
              <w:t>22.</w:t>
            </w:r>
          </w:p>
        </w:tc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DE3A5" w14:textId="77777777" w:rsidR="0076396E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მოვალეა დაიცვას კონპიდენციალურობა დასაქმებულთა პირად ინფორმაციებთან დაკავშირებით.</w:t>
            </w:r>
          </w:p>
        </w:tc>
      </w:tr>
    </w:tbl>
    <w:p w14:paraId="327658AC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01348B4A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57D05053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6DA67411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25BF9568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41D3798B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68EA9D44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0BA01665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>2</w:t>
      </w:r>
      <w:r>
        <w:rPr>
          <w:rFonts w:ascii="Sylfaen" w:hAnsi="Sylfaen"/>
          <w:b/>
          <w:sz w:val="24"/>
          <w:szCs w:val="24"/>
        </w:rPr>
        <w:t>.</w:t>
      </w:r>
      <w:r>
        <w:rPr>
          <w:rFonts w:ascii="Sylfaen" w:hAnsi="Sylfaen"/>
          <w:b/>
          <w:sz w:val="24"/>
          <w:szCs w:val="24"/>
          <w:lang w:val="ka-GE"/>
        </w:rPr>
        <w:t>საკვალიფიკაციო მოთხოვნები:</w:t>
      </w:r>
    </w:p>
    <w:p w14:paraId="1787C842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tbl>
      <w:tblPr>
        <w:tblpPr w:leftFromText="180" w:rightFromText="180" w:vertAnchor="text" w:horzAnchor="page" w:tblpX="525" w:tblpY="257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0"/>
        <w:gridCol w:w="3168"/>
        <w:gridCol w:w="5936"/>
      </w:tblGrid>
      <w:tr w:rsidR="0076396E" w:rsidRPr="006A113D" w14:paraId="01900F23" w14:textId="77777777" w:rsidTr="003346E4">
        <w:trPr>
          <w:trHeight w:val="35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A3BDB" w14:textId="77777777" w:rsidR="0076396E" w:rsidRPr="006A113D" w:rsidRDefault="0076396E" w:rsidP="003346E4">
            <w:pPr>
              <w:spacing w:after="0" w:line="240" w:lineRule="auto"/>
              <w:rPr>
                <w:rFonts w:ascii="AcadNusx" w:hAnsi="AcadNusx"/>
                <w:color w:val="000000"/>
              </w:rPr>
            </w:pPr>
            <w:r>
              <w:rPr>
                <w:rFonts w:ascii="AcadNusx" w:hAnsi="AcadNusx"/>
                <w:color w:val="000000"/>
              </w:rPr>
              <w:t>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1D05" w14:textId="77777777" w:rsidR="0076396E" w:rsidRPr="006A113D" w:rsidRDefault="0076396E" w:rsidP="003346E4">
            <w:pPr>
              <w:spacing w:after="0"/>
              <w:rPr>
                <w:rFonts w:ascii="AcadNusx" w:hAnsi="AcadNusx"/>
                <w:color w:val="000000"/>
              </w:rPr>
            </w:pPr>
            <w:r w:rsidRPr="006A113D">
              <w:rPr>
                <w:rFonts w:ascii="Sylfaen" w:hAnsi="Sylfaen" w:cs="Sylfaen"/>
                <w:color w:val="000000"/>
              </w:rPr>
              <w:t>განათლება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2833" w14:textId="77777777" w:rsidR="0076396E" w:rsidRPr="006A113D" w:rsidRDefault="0076396E" w:rsidP="003346E4">
            <w:pPr>
              <w:spacing w:after="0"/>
              <w:rPr>
                <w:rFonts w:ascii="Sylfaen" w:hAnsi="Sylfaen" w:cs="Sylfaen"/>
                <w:color w:val="000000"/>
              </w:rPr>
            </w:pPr>
            <w:r>
              <w:rPr>
                <w:rFonts w:ascii="Sylfaen" w:hAnsi="Sylfaen" w:cs="Sylfaen"/>
                <w:lang w:val="ka-GE"/>
              </w:rPr>
              <w:t>უმაღლესი</w:t>
            </w:r>
          </w:p>
        </w:tc>
      </w:tr>
      <w:tr w:rsidR="0076396E" w:rsidRPr="006A113D" w14:paraId="2D74FDCD" w14:textId="77777777" w:rsidTr="003346E4">
        <w:trPr>
          <w:trHeight w:val="35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66B1" w14:textId="77777777" w:rsidR="0076396E" w:rsidRPr="006A113D" w:rsidRDefault="0076396E" w:rsidP="003346E4">
            <w:pPr>
              <w:spacing w:after="0" w:line="240" w:lineRule="auto"/>
              <w:rPr>
                <w:rFonts w:ascii="AcadNusx" w:hAnsi="AcadNusx"/>
                <w:color w:val="000000"/>
              </w:rPr>
            </w:pPr>
            <w:r>
              <w:rPr>
                <w:rFonts w:ascii="AcadNusx" w:hAnsi="AcadNusx"/>
                <w:color w:val="000000"/>
              </w:rPr>
              <w:t>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57E3" w14:textId="77777777" w:rsidR="0076396E" w:rsidRPr="006A113D" w:rsidRDefault="0076396E" w:rsidP="003346E4">
            <w:pPr>
              <w:spacing w:after="0"/>
              <w:rPr>
                <w:rFonts w:ascii="AcadNusx" w:hAnsi="AcadNusx"/>
                <w:color w:val="000000"/>
              </w:rPr>
            </w:pPr>
            <w:r w:rsidRPr="006A113D">
              <w:rPr>
                <w:rFonts w:ascii="Sylfaen" w:hAnsi="Sylfaen" w:cs="Sylfaen"/>
                <w:color w:val="000000"/>
                <w:lang w:val="ka-GE"/>
              </w:rPr>
              <w:t>სამუშაო</w:t>
            </w:r>
            <w:r w:rsidRPr="006A113D">
              <w:rPr>
                <w:rFonts w:ascii="AcadNusx" w:hAnsi="AcadNusx"/>
                <w:color w:val="000000"/>
                <w:lang w:val="ka-GE"/>
              </w:rPr>
              <w:t xml:space="preserve"> </w:t>
            </w:r>
            <w:r w:rsidRPr="006A113D">
              <w:rPr>
                <w:rFonts w:ascii="Sylfaen" w:hAnsi="Sylfaen" w:cs="Sylfaen"/>
                <w:color w:val="000000"/>
              </w:rPr>
              <w:t>გამოცდილება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17EAA" w14:textId="77777777" w:rsidR="0076396E" w:rsidRPr="006A113D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76396E" w:rsidRPr="006A113D" w14:paraId="16C86574" w14:textId="77777777" w:rsidTr="003346E4">
        <w:trPr>
          <w:trHeight w:val="42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643B" w14:textId="77777777" w:rsidR="0076396E" w:rsidRPr="006A113D" w:rsidRDefault="0076396E" w:rsidP="003346E4">
            <w:pPr>
              <w:spacing w:after="0" w:line="240" w:lineRule="auto"/>
              <w:rPr>
                <w:rFonts w:ascii="AcadNusx" w:hAnsi="AcadNusx"/>
                <w:color w:val="000000"/>
              </w:rPr>
            </w:pPr>
            <w:r>
              <w:rPr>
                <w:rFonts w:ascii="AcadNusx" w:hAnsi="AcadNusx"/>
                <w:color w:val="000000"/>
              </w:rPr>
              <w:t>3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2591" w14:textId="77777777" w:rsidR="0076396E" w:rsidRPr="006A113D" w:rsidRDefault="0076396E" w:rsidP="003346E4">
            <w:pPr>
              <w:spacing w:after="0"/>
              <w:rPr>
                <w:rFonts w:ascii="AcadNusx" w:hAnsi="AcadNusx"/>
                <w:color w:val="000000"/>
              </w:rPr>
            </w:pPr>
            <w:r w:rsidRPr="006A113D">
              <w:rPr>
                <w:rFonts w:ascii="Sylfaen" w:hAnsi="Sylfaen" w:cs="Sylfaen"/>
                <w:color w:val="000000"/>
              </w:rPr>
              <w:t>აუცილებელი</w:t>
            </w:r>
            <w:r w:rsidRPr="006A113D">
              <w:rPr>
                <w:rFonts w:ascii="AcadNusx" w:hAnsi="AcadNusx"/>
                <w:color w:val="000000"/>
              </w:rPr>
              <w:t xml:space="preserve"> </w:t>
            </w:r>
            <w:r w:rsidRPr="006A113D">
              <w:rPr>
                <w:rFonts w:ascii="Sylfaen" w:hAnsi="Sylfaen" w:cs="Sylfaen"/>
                <w:color w:val="000000"/>
              </w:rPr>
              <w:t>ცოდნა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90883" w14:textId="77777777" w:rsidR="0076396E" w:rsidRPr="006A113D" w:rsidRDefault="0076396E" w:rsidP="003346E4">
            <w:pPr>
              <w:spacing w:after="0"/>
              <w:rPr>
                <w:rFonts w:ascii="AcadNusx" w:hAnsi="AcadNusx"/>
                <w:color w:val="000000"/>
              </w:rPr>
            </w:pPr>
            <w:r w:rsidRPr="006A113D">
              <w:rPr>
                <w:rFonts w:ascii="Sylfaen" w:hAnsi="Sylfaen" w:cs="Sylfaen"/>
                <w:color w:val="000000"/>
                <w:lang w:val="ka-GE"/>
              </w:rPr>
              <w:t xml:space="preserve"> </w:t>
            </w:r>
          </w:p>
        </w:tc>
      </w:tr>
      <w:tr w:rsidR="0076396E" w:rsidRPr="006A113D" w14:paraId="4371D851" w14:textId="77777777" w:rsidTr="003346E4">
        <w:trPr>
          <w:trHeight w:val="35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E125" w14:textId="77777777" w:rsidR="0076396E" w:rsidRPr="006A113D" w:rsidRDefault="0076396E" w:rsidP="003346E4">
            <w:pPr>
              <w:spacing w:after="0" w:line="240" w:lineRule="auto"/>
              <w:rPr>
                <w:rFonts w:ascii="AcadNusx" w:hAnsi="AcadNusx"/>
                <w:color w:val="000000"/>
              </w:rPr>
            </w:pPr>
            <w:r>
              <w:rPr>
                <w:rFonts w:ascii="AcadNusx" w:hAnsi="AcadNusx"/>
                <w:color w:val="000000"/>
              </w:rPr>
              <w:t>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FF4B" w14:textId="77777777" w:rsidR="0076396E" w:rsidRPr="006A113D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A113D">
              <w:rPr>
                <w:rFonts w:ascii="Sylfaen" w:hAnsi="Sylfaen" w:cs="Sylfaen"/>
                <w:color w:val="000000"/>
              </w:rPr>
              <w:t xml:space="preserve">სხვა </w:t>
            </w:r>
            <w:r w:rsidRPr="006A113D">
              <w:rPr>
                <w:rFonts w:ascii="Sylfaen" w:hAnsi="Sylfaen" w:cs="Sylfaen"/>
                <w:color w:val="000000"/>
                <w:lang w:val="ka-GE"/>
              </w:rPr>
              <w:t>მოთხოვნები(სასურველია)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B9239" w14:textId="77777777" w:rsidR="0076396E" w:rsidRPr="006A113D" w:rsidRDefault="0076396E" w:rsidP="003346E4">
            <w:pPr>
              <w:spacing w:after="0"/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6A113D">
              <w:rPr>
                <w:rFonts w:ascii="Sylfaen" w:hAnsi="Sylfaen" w:cs="Arial"/>
                <w:bCs/>
                <w:color w:val="000000"/>
                <w:lang w:val="ka-GE"/>
              </w:rPr>
              <w:t xml:space="preserve">ოპერატიულობა, 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პრინციპულობა, გუნდური მუშაობის და ანალიზის უნარი</w:t>
            </w:r>
            <w:r w:rsidRPr="006A113D">
              <w:rPr>
                <w:rFonts w:ascii="Sylfaen" w:hAnsi="Sylfaen" w:cs="Arial"/>
                <w:bCs/>
                <w:color w:val="000000"/>
                <w:lang w:val="ka-GE"/>
              </w:rPr>
              <w:t>.</w:t>
            </w:r>
          </w:p>
          <w:p w14:paraId="01A57478" w14:textId="77777777" w:rsidR="0076396E" w:rsidRPr="006A113D" w:rsidRDefault="0076396E" w:rsidP="003346E4">
            <w:pPr>
              <w:spacing w:after="0"/>
              <w:rPr>
                <w:rFonts w:ascii="Sylfaen" w:hAnsi="Sylfaen" w:cs="Arial"/>
              </w:rPr>
            </w:pPr>
          </w:p>
        </w:tc>
      </w:tr>
    </w:tbl>
    <w:p w14:paraId="0184622A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4EB68FD1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4CB8255C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4F7E16F5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33439B5B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43ABD08B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316C4036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20E817AF" w14:textId="77777777" w:rsidR="0076396E" w:rsidRDefault="0076396E" w:rsidP="0076396E">
      <w:pPr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</w:rPr>
        <w:t>3.</w:t>
      </w:r>
      <w:r>
        <w:rPr>
          <w:rFonts w:ascii="Sylfaen" w:hAnsi="Sylfaen"/>
          <w:b/>
          <w:sz w:val="24"/>
          <w:szCs w:val="24"/>
          <w:lang w:val="ka-GE"/>
        </w:rPr>
        <w:t xml:space="preserve">სამუშაო რეჟიმი:  </w:t>
      </w:r>
      <w:r>
        <w:rPr>
          <w:rFonts w:ascii="Sylfaen" w:hAnsi="Sylfaen"/>
          <w:bCs/>
          <w:sz w:val="24"/>
          <w:szCs w:val="24"/>
          <w:lang w:val="ka-GE"/>
        </w:rPr>
        <w:t>ყოველდღიური;</w:t>
      </w:r>
    </w:p>
    <w:p w14:paraId="02E153AB" w14:textId="77777777" w:rsidR="0076396E" w:rsidRDefault="0076396E" w:rsidP="0076396E"/>
    <w:p w14:paraId="1953785A" w14:textId="77777777" w:rsidR="0076396E" w:rsidRPr="00AD227B" w:rsidRDefault="0076396E" w:rsidP="0076396E">
      <w:pPr>
        <w:rPr>
          <w:rFonts w:ascii="Sylfaen" w:hAnsi="Sylfaen"/>
          <w:i/>
          <w:sz w:val="24"/>
          <w:szCs w:val="24"/>
        </w:rPr>
      </w:pPr>
    </w:p>
    <w:p w14:paraId="323CD523" w14:textId="77777777" w:rsidR="0076396E" w:rsidRDefault="0076396E" w:rsidP="0076396E">
      <w:pPr>
        <w:rPr>
          <w:rFonts w:ascii="Sylfaen" w:hAnsi="Sylfaen"/>
          <w:lang w:val="ka-GE"/>
        </w:rPr>
      </w:pPr>
    </w:p>
    <w:p w14:paraId="62C97249" w14:textId="77777777" w:rsidR="0076396E" w:rsidRDefault="0076396E" w:rsidP="0076396E">
      <w:pPr>
        <w:rPr>
          <w:rFonts w:ascii="Sylfaen" w:hAnsi="Sylfaen"/>
          <w:lang w:val="ka-GE"/>
        </w:rPr>
      </w:pPr>
    </w:p>
    <w:p w14:paraId="65323ACD" w14:textId="77777777" w:rsidR="0076396E" w:rsidRDefault="0076396E" w:rsidP="0076396E">
      <w:pPr>
        <w:rPr>
          <w:rFonts w:ascii="Sylfaen" w:hAnsi="Sylfaen"/>
          <w:lang w:val="ka-GE"/>
        </w:rPr>
      </w:pPr>
    </w:p>
    <w:p w14:paraId="5306B3F9" w14:textId="77777777" w:rsidR="0076396E" w:rsidRDefault="0076396E" w:rsidP="0076396E">
      <w:pPr>
        <w:rPr>
          <w:rFonts w:ascii="Sylfaen" w:hAnsi="Sylfaen"/>
          <w:lang w:val="ka-GE"/>
        </w:rPr>
      </w:pPr>
    </w:p>
    <w:p w14:paraId="433327B5" w14:textId="77777777" w:rsidR="0076396E" w:rsidRDefault="0076396E" w:rsidP="0076396E">
      <w:pPr>
        <w:rPr>
          <w:rFonts w:ascii="Sylfaen" w:hAnsi="Sylfaen"/>
          <w:lang w:val="ka-GE"/>
        </w:rPr>
      </w:pPr>
    </w:p>
    <w:p w14:paraId="1C8712D6" w14:textId="77777777" w:rsidR="0076396E" w:rsidRDefault="0076396E" w:rsidP="0076396E">
      <w:pPr>
        <w:rPr>
          <w:rFonts w:ascii="Sylfaen" w:hAnsi="Sylfaen"/>
          <w:lang w:val="ka-GE"/>
        </w:rPr>
      </w:pPr>
    </w:p>
    <w:p w14:paraId="04EA6B8B" w14:textId="77777777" w:rsidR="0076396E" w:rsidRDefault="0076396E" w:rsidP="0076396E">
      <w:pPr>
        <w:rPr>
          <w:rFonts w:ascii="Sylfaen" w:hAnsi="Sylfaen"/>
          <w:lang w:val="ka-GE"/>
        </w:rPr>
      </w:pPr>
    </w:p>
    <w:p w14:paraId="302C7822" w14:textId="77777777" w:rsidR="0076396E" w:rsidRDefault="0076396E" w:rsidP="0076396E">
      <w:pPr>
        <w:rPr>
          <w:rFonts w:ascii="Sylfaen" w:hAnsi="Sylfaen"/>
          <w:lang w:val="ka-GE"/>
        </w:rPr>
      </w:pPr>
    </w:p>
    <w:p w14:paraId="35097284" w14:textId="77777777" w:rsidR="0076396E" w:rsidRDefault="0076396E" w:rsidP="0076396E">
      <w:pPr>
        <w:rPr>
          <w:rFonts w:ascii="Sylfaen" w:hAnsi="Sylfaen"/>
          <w:lang w:val="ka-GE"/>
        </w:rPr>
      </w:pPr>
    </w:p>
    <w:p w14:paraId="467AF457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sectPr w:rsidR="0076396E" w:rsidSect="004E0D17">
      <w:pgSz w:w="12240" w:h="15840"/>
      <w:pgMar w:top="18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A307B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5F13D3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8F6F18"/>
    <w:multiLevelType w:val="hybridMultilevel"/>
    <w:tmpl w:val="B3C642CE"/>
    <w:lvl w:ilvl="0" w:tplc="4E101108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48"/>
    <w:rsid w:val="00545C22"/>
    <w:rsid w:val="005B3612"/>
    <w:rsid w:val="0076396E"/>
    <w:rsid w:val="00C01F48"/>
    <w:rsid w:val="00C0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E0A1E"/>
  <w15:chartTrackingRefBased/>
  <w15:docId w15:val="{2064B5FE-C3E3-49A3-8F80-F715E19F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96E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9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5</cp:revision>
  <dcterms:created xsi:type="dcterms:W3CDTF">2026-09-18T13:54:00Z</dcterms:created>
  <dcterms:modified xsi:type="dcterms:W3CDTF">2026-09-18T13:57:00Z</dcterms:modified>
</cp:coreProperties>
</file>